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692D" w14:textId="0F7FC639" w:rsidR="00A3336F" w:rsidRPr="0012104A" w:rsidRDefault="00D44AB7" w:rsidP="00B85A5F">
      <w:pPr>
        <w:spacing w:after="0" w:line="240" w:lineRule="auto"/>
        <w:ind w:firstLine="708"/>
        <w:jc w:val="both"/>
        <w:rPr>
          <w:rFonts w:ascii="Times New Roman" w:hAnsi="Times New Roman" w:cs="Times New Roman"/>
          <w:sz w:val="24"/>
          <w:szCs w:val="24"/>
        </w:rPr>
      </w:pPr>
      <w:r w:rsidRPr="0012104A">
        <w:rPr>
          <w:rFonts w:ascii="Times New Roman" w:hAnsi="Times New Roman" w:cs="Times New Roman"/>
          <w:sz w:val="24"/>
          <w:szCs w:val="24"/>
        </w:rPr>
        <w:tab/>
      </w:r>
      <w:r w:rsidR="00324683" w:rsidRPr="0012104A">
        <w:rPr>
          <w:rFonts w:ascii="Times New Roman" w:hAnsi="Times New Roman" w:cs="Times New Roman"/>
          <w:sz w:val="24"/>
          <w:szCs w:val="24"/>
        </w:rPr>
        <w:tab/>
      </w:r>
      <w:r w:rsidR="00324683" w:rsidRPr="0012104A">
        <w:rPr>
          <w:rFonts w:ascii="Times New Roman" w:hAnsi="Times New Roman" w:cs="Times New Roman"/>
          <w:sz w:val="24"/>
          <w:szCs w:val="24"/>
        </w:rPr>
        <w:tab/>
      </w:r>
      <w:r w:rsidR="00324683" w:rsidRPr="0012104A">
        <w:rPr>
          <w:rFonts w:ascii="Times New Roman" w:hAnsi="Times New Roman" w:cs="Times New Roman"/>
          <w:sz w:val="24"/>
          <w:szCs w:val="24"/>
        </w:rPr>
        <w:tab/>
      </w:r>
      <w:r w:rsidR="00324683" w:rsidRPr="0012104A">
        <w:rPr>
          <w:rFonts w:ascii="Times New Roman" w:hAnsi="Times New Roman" w:cs="Times New Roman"/>
          <w:sz w:val="24"/>
          <w:szCs w:val="24"/>
        </w:rPr>
        <w:tab/>
      </w:r>
      <w:r w:rsidR="00324683" w:rsidRPr="0012104A">
        <w:rPr>
          <w:rFonts w:ascii="Times New Roman" w:hAnsi="Times New Roman" w:cs="Times New Roman"/>
          <w:sz w:val="24"/>
          <w:szCs w:val="24"/>
        </w:rPr>
        <w:tab/>
      </w:r>
      <w:r w:rsidR="00324683" w:rsidRPr="0012104A">
        <w:rPr>
          <w:rFonts w:ascii="Times New Roman" w:hAnsi="Times New Roman" w:cs="Times New Roman"/>
          <w:sz w:val="24"/>
          <w:szCs w:val="24"/>
        </w:rPr>
        <w:tab/>
      </w:r>
      <w:r w:rsidR="00324683" w:rsidRPr="0012104A">
        <w:rPr>
          <w:rFonts w:ascii="Times New Roman" w:hAnsi="Times New Roman" w:cs="Times New Roman"/>
          <w:sz w:val="24"/>
          <w:szCs w:val="24"/>
        </w:rPr>
        <w:tab/>
      </w:r>
      <w:r w:rsidR="00324683" w:rsidRPr="0012104A">
        <w:rPr>
          <w:rFonts w:ascii="Times New Roman" w:hAnsi="Times New Roman" w:cs="Times New Roman"/>
          <w:sz w:val="24"/>
          <w:szCs w:val="24"/>
        </w:rPr>
        <w:tab/>
        <w:t>PRIJEDLOG</w:t>
      </w:r>
      <w:r w:rsidRPr="0012104A">
        <w:rPr>
          <w:rFonts w:ascii="Times New Roman" w:hAnsi="Times New Roman" w:cs="Times New Roman"/>
          <w:sz w:val="24"/>
          <w:szCs w:val="24"/>
        </w:rPr>
        <w:tab/>
      </w:r>
      <w:r w:rsidRPr="0012104A">
        <w:rPr>
          <w:rFonts w:ascii="Times New Roman" w:hAnsi="Times New Roman" w:cs="Times New Roman"/>
          <w:sz w:val="24"/>
          <w:szCs w:val="24"/>
        </w:rPr>
        <w:tab/>
      </w:r>
      <w:r w:rsidRPr="0012104A">
        <w:rPr>
          <w:rFonts w:ascii="Times New Roman" w:hAnsi="Times New Roman" w:cs="Times New Roman"/>
          <w:sz w:val="24"/>
          <w:szCs w:val="24"/>
        </w:rPr>
        <w:tab/>
      </w:r>
      <w:r w:rsidRPr="0012104A">
        <w:rPr>
          <w:rFonts w:ascii="Times New Roman" w:hAnsi="Times New Roman" w:cs="Times New Roman"/>
          <w:sz w:val="24"/>
          <w:szCs w:val="24"/>
        </w:rPr>
        <w:tab/>
      </w:r>
      <w:r w:rsidRPr="0012104A">
        <w:rPr>
          <w:rFonts w:ascii="Times New Roman" w:hAnsi="Times New Roman" w:cs="Times New Roman"/>
          <w:sz w:val="24"/>
          <w:szCs w:val="24"/>
        </w:rPr>
        <w:tab/>
      </w:r>
      <w:r w:rsidRPr="0012104A">
        <w:rPr>
          <w:rFonts w:ascii="Times New Roman" w:hAnsi="Times New Roman" w:cs="Times New Roman"/>
          <w:sz w:val="24"/>
          <w:szCs w:val="24"/>
        </w:rPr>
        <w:tab/>
      </w:r>
      <w:r w:rsidRPr="0012104A">
        <w:rPr>
          <w:rFonts w:ascii="Times New Roman" w:hAnsi="Times New Roman" w:cs="Times New Roman"/>
          <w:sz w:val="24"/>
          <w:szCs w:val="24"/>
        </w:rPr>
        <w:tab/>
      </w:r>
      <w:r w:rsidR="00A3336F" w:rsidRPr="0012104A">
        <w:rPr>
          <w:rFonts w:ascii="Times New Roman" w:hAnsi="Times New Roman" w:cs="Times New Roman"/>
          <w:sz w:val="24"/>
          <w:szCs w:val="24"/>
        </w:rPr>
        <w:tab/>
      </w:r>
      <w:r w:rsidR="00A3336F" w:rsidRPr="0012104A">
        <w:rPr>
          <w:rFonts w:ascii="Times New Roman" w:hAnsi="Times New Roman" w:cs="Times New Roman"/>
          <w:sz w:val="24"/>
          <w:szCs w:val="24"/>
        </w:rPr>
        <w:tab/>
      </w:r>
    </w:p>
    <w:p w14:paraId="3F9EB3F8" w14:textId="3CF48BE7" w:rsidR="00A73F42" w:rsidRPr="0012104A" w:rsidRDefault="00A73F42" w:rsidP="00B85A5F">
      <w:pPr>
        <w:spacing w:after="0" w:line="240" w:lineRule="auto"/>
        <w:ind w:firstLine="708"/>
        <w:jc w:val="both"/>
        <w:rPr>
          <w:rFonts w:ascii="Times New Roman" w:hAnsi="Times New Roman" w:cs="Times New Roman"/>
          <w:sz w:val="24"/>
          <w:szCs w:val="24"/>
        </w:rPr>
      </w:pPr>
      <w:r w:rsidRPr="0012104A">
        <w:rPr>
          <w:rFonts w:ascii="Times New Roman" w:hAnsi="Times New Roman" w:cs="Times New Roman"/>
          <w:sz w:val="24"/>
          <w:szCs w:val="24"/>
        </w:rPr>
        <w:t>Na temelju članka 30. Statuta Općine Nova Kapela  (Službeni vjesnik Brodsko-posavske županije br.4/2014 i Službene novine Opći</w:t>
      </w:r>
      <w:r w:rsidR="00A3336F" w:rsidRPr="0012104A">
        <w:rPr>
          <w:rFonts w:ascii="Times New Roman" w:hAnsi="Times New Roman" w:cs="Times New Roman"/>
          <w:sz w:val="24"/>
          <w:szCs w:val="24"/>
        </w:rPr>
        <w:t>ne Nova Kapela  br.28/18,32/18,</w:t>
      </w:r>
      <w:r w:rsidRPr="0012104A">
        <w:rPr>
          <w:rFonts w:ascii="Times New Roman" w:hAnsi="Times New Roman" w:cs="Times New Roman"/>
          <w:sz w:val="24"/>
          <w:szCs w:val="24"/>
        </w:rPr>
        <w:t xml:space="preserve"> 2/20</w:t>
      </w:r>
      <w:r w:rsidR="00324683" w:rsidRPr="0012104A">
        <w:rPr>
          <w:rFonts w:ascii="Times New Roman" w:hAnsi="Times New Roman" w:cs="Times New Roman"/>
          <w:sz w:val="24"/>
          <w:szCs w:val="24"/>
        </w:rPr>
        <w:t xml:space="preserve"> </w:t>
      </w:r>
      <w:r w:rsidR="00A3336F" w:rsidRPr="0012104A">
        <w:rPr>
          <w:rFonts w:ascii="Times New Roman" w:hAnsi="Times New Roman" w:cs="Times New Roman"/>
          <w:sz w:val="24"/>
          <w:szCs w:val="24"/>
        </w:rPr>
        <w:t>i 4/21</w:t>
      </w:r>
      <w:r w:rsidRPr="0012104A">
        <w:rPr>
          <w:rFonts w:ascii="Times New Roman" w:hAnsi="Times New Roman" w:cs="Times New Roman"/>
          <w:sz w:val="24"/>
          <w:szCs w:val="24"/>
        </w:rPr>
        <w:t>), a u skladu s Zakonom o upravljanju državnom imovinom (Narodne novin</w:t>
      </w:r>
      <w:r w:rsidR="005D1B80" w:rsidRPr="0012104A">
        <w:rPr>
          <w:rFonts w:ascii="Times New Roman" w:hAnsi="Times New Roman" w:cs="Times New Roman"/>
          <w:sz w:val="24"/>
          <w:szCs w:val="24"/>
        </w:rPr>
        <w:t>e broj 52/18)  Općinsko vijeće O</w:t>
      </w:r>
      <w:r w:rsidRPr="0012104A">
        <w:rPr>
          <w:rFonts w:ascii="Times New Roman" w:hAnsi="Times New Roman" w:cs="Times New Roman"/>
          <w:sz w:val="24"/>
          <w:szCs w:val="24"/>
        </w:rPr>
        <w:t xml:space="preserve">pćine Nova Kapela na svojoj  </w:t>
      </w:r>
      <w:r w:rsidR="00EB3776" w:rsidRPr="0012104A">
        <w:rPr>
          <w:rFonts w:ascii="Times New Roman" w:hAnsi="Times New Roman" w:cs="Times New Roman"/>
          <w:sz w:val="24"/>
          <w:szCs w:val="24"/>
        </w:rPr>
        <w:t>1</w:t>
      </w:r>
      <w:r w:rsidR="006D7E73">
        <w:rPr>
          <w:rFonts w:ascii="Times New Roman" w:hAnsi="Times New Roman" w:cs="Times New Roman"/>
          <w:sz w:val="24"/>
          <w:szCs w:val="24"/>
        </w:rPr>
        <w:t>5</w:t>
      </w:r>
      <w:r w:rsidR="00EB3776" w:rsidRPr="0012104A">
        <w:rPr>
          <w:rFonts w:ascii="Times New Roman" w:hAnsi="Times New Roman" w:cs="Times New Roman"/>
          <w:sz w:val="24"/>
          <w:szCs w:val="24"/>
        </w:rPr>
        <w:t xml:space="preserve">. </w:t>
      </w:r>
      <w:r w:rsidRPr="0012104A">
        <w:rPr>
          <w:rFonts w:ascii="Times New Roman" w:hAnsi="Times New Roman" w:cs="Times New Roman"/>
          <w:sz w:val="24"/>
          <w:szCs w:val="24"/>
        </w:rPr>
        <w:t>sjednici održanoj</w:t>
      </w:r>
      <w:r w:rsidR="00811DBD" w:rsidRPr="0012104A">
        <w:rPr>
          <w:rFonts w:ascii="Times New Roman" w:hAnsi="Times New Roman" w:cs="Times New Roman"/>
          <w:sz w:val="24"/>
          <w:szCs w:val="24"/>
        </w:rPr>
        <w:t xml:space="preserve"> </w:t>
      </w:r>
      <w:r w:rsidR="0017468C" w:rsidRPr="0012104A">
        <w:rPr>
          <w:rFonts w:ascii="Times New Roman" w:hAnsi="Times New Roman" w:cs="Times New Roman"/>
          <w:sz w:val="24"/>
          <w:szCs w:val="24"/>
        </w:rPr>
        <w:t xml:space="preserve"> </w:t>
      </w:r>
      <w:r w:rsidR="00EB3776" w:rsidRPr="0012104A">
        <w:rPr>
          <w:rFonts w:ascii="Times New Roman" w:hAnsi="Times New Roman" w:cs="Times New Roman"/>
          <w:sz w:val="24"/>
          <w:szCs w:val="24"/>
        </w:rPr>
        <w:t>_.</w:t>
      </w:r>
      <w:r w:rsidR="00324683" w:rsidRPr="0012104A">
        <w:rPr>
          <w:rFonts w:ascii="Times New Roman" w:hAnsi="Times New Roman" w:cs="Times New Roman"/>
          <w:sz w:val="24"/>
          <w:szCs w:val="24"/>
        </w:rPr>
        <w:t xml:space="preserve"> prosinca</w:t>
      </w:r>
      <w:r w:rsidR="00EB3776" w:rsidRPr="0012104A">
        <w:rPr>
          <w:rFonts w:ascii="Times New Roman" w:hAnsi="Times New Roman" w:cs="Times New Roman"/>
          <w:sz w:val="24"/>
          <w:szCs w:val="24"/>
        </w:rPr>
        <w:t xml:space="preserve"> 2023.</w:t>
      </w:r>
      <w:r w:rsidR="0017468C" w:rsidRPr="0012104A">
        <w:rPr>
          <w:rFonts w:ascii="Times New Roman" w:hAnsi="Times New Roman" w:cs="Times New Roman"/>
          <w:sz w:val="24"/>
          <w:szCs w:val="24"/>
        </w:rPr>
        <w:t>,</w:t>
      </w:r>
      <w:r w:rsidR="00D44AB7" w:rsidRPr="0012104A">
        <w:rPr>
          <w:rFonts w:ascii="Times New Roman" w:hAnsi="Times New Roman" w:cs="Times New Roman"/>
          <w:sz w:val="24"/>
          <w:szCs w:val="24"/>
        </w:rPr>
        <w:t xml:space="preserve"> </w:t>
      </w:r>
      <w:r w:rsidRPr="0012104A">
        <w:rPr>
          <w:rFonts w:ascii="Times New Roman" w:hAnsi="Times New Roman" w:cs="Times New Roman"/>
          <w:sz w:val="24"/>
          <w:szCs w:val="24"/>
        </w:rPr>
        <w:t>godine</w:t>
      </w:r>
      <w:r w:rsidR="00B85A5F" w:rsidRPr="0012104A">
        <w:rPr>
          <w:rFonts w:ascii="Times New Roman" w:hAnsi="Times New Roman" w:cs="Times New Roman"/>
          <w:sz w:val="24"/>
          <w:szCs w:val="24"/>
        </w:rPr>
        <w:t>,</w:t>
      </w:r>
      <w:r w:rsidRPr="0012104A">
        <w:rPr>
          <w:rFonts w:ascii="Times New Roman" w:hAnsi="Times New Roman" w:cs="Times New Roman"/>
          <w:sz w:val="24"/>
          <w:szCs w:val="24"/>
        </w:rPr>
        <w:t xml:space="preserve"> donijelo je</w:t>
      </w:r>
    </w:p>
    <w:p w14:paraId="466B13D9" w14:textId="77777777" w:rsidR="00A73F42" w:rsidRPr="0012104A" w:rsidRDefault="00A73F42" w:rsidP="00A73F42">
      <w:pPr>
        <w:spacing w:after="0" w:line="240" w:lineRule="auto"/>
        <w:ind w:firstLine="708"/>
        <w:jc w:val="both"/>
        <w:rPr>
          <w:rFonts w:ascii="Times New Roman" w:hAnsi="Times New Roman" w:cs="Times New Roman"/>
          <w:sz w:val="24"/>
          <w:szCs w:val="24"/>
        </w:rPr>
      </w:pPr>
    </w:p>
    <w:p w14:paraId="14E5551C" w14:textId="77777777" w:rsidR="00A73F42" w:rsidRPr="0012104A" w:rsidRDefault="00A73F42" w:rsidP="00A73F42">
      <w:pPr>
        <w:spacing w:after="0" w:line="240" w:lineRule="auto"/>
        <w:jc w:val="both"/>
        <w:rPr>
          <w:rFonts w:ascii="Times New Roman" w:hAnsi="Times New Roman" w:cs="Times New Roman"/>
          <w:sz w:val="24"/>
          <w:szCs w:val="24"/>
        </w:rPr>
      </w:pPr>
    </w:p>
    <w:p w14:paraId="3CFECE84" w14:textId="77777777" w:rsidR="00A73F42" w:rsidRPr="0012104A" w:rsidRDefault="00A73F42" w:rsidP="00A73F42">
      <w:pPr>
        <w:spacing w:after="0" w:line="240" w:lineRule="auto"/>
        <w:jc w:val="center"/>
        <w:rPr>
          <w:rFonts w:ascii="Times New Roman" w:hAnsi="Times New Roman" w:cs="Times New Roman"/>
          <w:b/>
          <w:bCs/>
          <w:sz w:val="24"/>
          <w:szCs w:val="24"/>
        </w:rPr>
      </w:pPr>
      <w:r w:rsidRPr="0012104A">
        <w:rPr>
          <w:rFonts w:ascii="Times New Roman" w:hAnsi="Times New Roman" w:cs="Times New Roman"/>
          <w:b/>
          <w:bCs/>
          <w:sz w:val="24"/>
          <w:szCs w:val="24"/>
        </w:rPr>
        <w:t>Plan upravljanja i raspolaganja imovinom u</w:t>
      </w:r>
    </w:p>
    <w:p w14:paraId="16457266" w14:textId="44EB79D8" w:rsidR="00A73F42" w:rsidRPr="0012104A" w:rsidRDefault="00A73F42" w:rsidP="00A73F42">
      <w:pPr>
        <w:spacing w:after="0" w:line="240" w:lineRule="auto"/>
        <w:jc w:val="center"/>
        <w:rPr>
          <w:rFonts w:ascii="Times New Roman" w:hAnsi="Times New Roman" w:cs="Times New Roman"/>
          <w:b/>
          <w:bCs/>
          <w:sz w:val="24"/>
          <w:szCs w:val="24"/>
        </w:rPr>
      </w:pPr>
      <w:r w:rsidRPr="0012104A">
        <w:rPr>
          <w:rFonts w:ascii="Times New Roman" w:hAnsi="Times New Roman" w:cs="Times New Roman"/>
          <w:b/>
          <w:bCs/>
          <w:sz w:val="24"/>
          <w:szCs w:val="24"/>
        </w:rPr>
        <w:t>vlasništvu Općine Nova Kapela za 202</w:t>
      </w:r>
      <w:r w:rsidR="00EB3776" w:rsidRPr="0012104A">
        <w:rPr>
          <w:rFonts w:ascii="Times New Roman" w:hAnsi="Times New Roman" w:cs="Times New Roman"/>
          <w:b/>
          <w:bCs/>
          <w:sz w:val="24"/>
          <w:szCs w:val="24"/>
        </w:rPr>
        <w:t>4</w:t>
      </w:r>
      <w:r w:rsidRPr="0012104A">
        <w:rPr>
          <w:rFonts w:ascii="Times New Roman" w:hAnsi="Times New Roman" w:cs="Times New Roman"/>
          <w:b/>
          <w:bCs/>
          <w:sz w:val="24"/>
          <w:szCs w:val="24"/>
        </w:rPr>
        <w:t>.</w:t>
      </w:r>
    </w:p>
    <w:p w14:paraId="014281BC" w14:textId="77777777" w:rsidR="00A73F42" w:rsidRPr="0012104A" w:rsidRDefault="00A73F42" w:rsidP="00A73F42">
      <w:pPr>
        <w:spacing w:after="0" w:line="240" w:lineRule="auto"/>
        <w:jc w:val="center"/>
        <w:rPr>
          <w:rFonts w:ascii="Times New Roman" w:hAnsi="Times New Roman" w:cs="Times New Roman"/>
          <w:sz w:val="24"/>
          <w:szCs w:val="24"/>
        </w:rPr>
      </w:pPr>
    </w:p>
    <w:p w14:paraId="6F77B221" w14:textId="77777777" w:rsidR="00A73F42" w:rsidRPr="0012104A" w:rsidRDefault="00A73F42" w:rsidP="00A73F42">
      <w:pPr>
        <w:spacing w:after="0" w:line="240" w:lineRule="auto"/>
        <w:jc w:val="center"/>
        <w:rPr>
          <w:rFonts w:ascii="Times New Roman" w:hAnsi="Times New Roman" w:cs="Times New Roman"/>
          <w:b/>
          <w:sz w:val="24"/>
          <w:szCs w:val="24"/>
        </w:rPr>
      </w:pPr>
    </w:p>
    <w:p w14:paraId="5DF99BF7" w14:textId="77777777" w:rsidR="00A73F42" w:rsidRPr="0012104A" w:rsidRDefault="00A73F42" w:rsidP="00A73F42">
      <w:pPr>
        <w:spacing w:after="0" w:line="240" w:lineRule="auto"/>
        <w:jc w:val="center"/>
        <w:rPr>
          <w:rFonts w:ascii="Times New Roman" w:hAnsi="Times New Roman" w:cs="Times New Roman"/>
          <w:b/>
          <w:sz w:val="24"/>
          <w:szCs w:val="24"/>
        </w:rPr>
      </w:pPr>
    </w:p>
    <w:p w14:paraId="4BE14166" w14:textId="77777777" w:rsidR="00A73F42" w:rsidRPr="0012104A" w:rsidRDefault="00A73F42" w:rsidP="00A73F42">
      <w:pPr>
        <w:numPr>
          <w:ilvl w:val="0"/>
          <w:numId w:val="1"/>
        </w:numPr>
        <w:spacing w:after="0" w:line="240" w:lineRule="auto"/>
        <w:contextualSpacing/>
        <w:rPr>
          <w:rFonts w:ascii="Times New Roman" w:hAnsi="Times New Roman" w:cs="Times New Roman"/>
          <w:b/>
          <w:sz w:val="24"/>
          <w:szCs w:val="24"/>
        </w:rPr>
      </w:pPr>
      <w:r w:rsidRPr="0012104A">
        <w:rPr>
          <w:rFonts w:ascii="Times New Roman" w:hAnsi="Times New Roman" w:cs="Times New Roman"/>
          <w:b/>
          <w:sz w:val="24"/>
          <w:szCs w:val="24"/>
        </w:rPr>
        <w:t>UVOD</w:t>
      </w:r>
    </w:p>
    <w:p w14:paraId="1B96CAC3" w14:textId="77777777" w:rsidR="00A73F42" w:rsidRPr="0012104A" w:rsidRDefault="00A73F42" w:rsidP="00A73F42">
      <w:pPr>
        <w:spacing w:after="0" w:line="240" w:lineRule="auto"/>
        <w:jc w:val="both"/>
        <w:rPr>
          <w:rFonts w:ascii="Times New Roman" w:hAnsi="Times New Roman" w:cs="Times New Roman"/>
          <w:sz w:val="24"/>
          <w:szCs w:val="24"/>
        </w:rPr>
      </w:pPr>
    </w:p>
    <w:p w14:paraId="43600F9B" w14:textId="77777777" w:rsidR="00324683" w:rsidRPr="0012104A" w:rsidRDefault="00324683" w:rsidP="00324683">
      <w:pPr>
        <w:spacing w:line="276" w:lineRule="auto"/>
        <w:jc w:val="both"/>
        <w:rPr>
          <w:rFonts w:ascii="Times New Roman" w:hAnsi="Times New Roman" w:cs="Times New Roman"/>
          <w:color w:val="000000" w:themeColor="text1"/>
          <w:sz w:val="24"/>
          <w:szCs w:val="24"/>
        </w:rPr>
      </w:pPr>
    </w:p>
    <w:p w14:paraId="02ED531D" w14:textId="239083C7" w:rsidR="00A73F42" w:rsidRPr="0012104A" w:rsidRDefault="00324683" w:rsidP="00324683">
      <w:pPr>
        <w:spacing w:line="276" w:lineRule="auto"/>
        <w:jc w:val="both"/>
        <w:rPr>
          <w:rFonts w:ascii="Times New Roman" w:hAnsi="Times New Roman" w:cs="Times New Roman"/>
          <w:color w:val="000000" w:themeColor="text1"/>
          <w:sz w:val="24"/>
          <w:szCs w:val="24"/>
        </w:rPr>
      </w:pPr>
      <w:r w:rsidRPr="0012104A">
        <w:rPr>
          <w:rFonts w:ascii="Times New Roman" w:hAnsi="Times New Roman" w:cs="Times New Roman"/>
          <w:color w:val="000000" w:themeColor="text1"/>
          <w:sz w:val="24"/>
          <w:szCs w:val="24"/>
        </w:rPr>
        <w:t>Plan upravljanja imovinom Općine Nova Kapela</w:t>
      </w:r>
      <w:r w:rsidRPr="0012104A">
        <w:rPr>
          <w:rFonts w:ascii="Times New Roman" w:hAnsi="Times New Roman" w:cs="Times New Roman"/>
          <w:sz w:val="24"/>
          <w:szCs w:val="24"/>
        </w:rPr>
        <w:t xml:space="preserve"> </w:t>
      </w:r>
      <w:r w:rsidRPr="0012104A">
        <w:rPr>
          <w:rFonts w:ascii="Times New Roman" w:hAnsi="Times New Roman" w:cs="Times New Roman"/>
          <w:color w:val="000000" w:themeColor="text1"/>
          <w:sz w:val="24"/>
          <w:szCs w:val="24"/>
        </w:rPr>
        <w:t xml:space="preserve">usklađen je sa Strategijom upravljanja imovinom te sadržava detaljnu analizu stanja i razrađene planirane aktivnosti u upravljanju pojedinim oblicima imovine Općine Nova Kapela za 2024. godinu, a </w:t>
      </w:r>
      <w:r w:rsidR="00A73F42" w:rsidRPr="0012104A">
        <w:rPr>
          <w:rFonts w:ascii="Times New Roman" w:hAnsi="Times New Roman" w:cs="Times New Roman"/>
          <w:sz w:val="24"/>
          <w:szCs w:val="24"/>
        </w:rPr>
        <w:t>Općinsko vijeće Općine Nova Kapela donosi Godišnji plan upravljanja imovinom u vlasništvu Općine Nova Kapela za 202</w:t>
      </w:r>
      <w:r w:rsidR="00EB3776" w:rsidRPr="0012104A">
        <w:rPr>
          <w:rFonts w:ascii="Times New Roman" w:hAnsi="Times New Roman" w:cs="Times New Roman"/>
          <w:sz w:val="24"/>
          <w:szCs w:val="24"/>
        </w:rPr>
        <w:t>4</w:t>
      </w:r>
      <w:r w:rsidR="00A73F42" w:rsidRPr="0012104A">
        <w:rPr>
          <w:rFonts w:ascii="Times New Roman" w:hAnsi="Times New Roman" w:cs="Times New Roman"/>
          <w:sz w:val="24"/>
          <w:szCs w:val="24"/>
        </w:rPr>
        <w:t>. godinu (u daljnjem tekstu: Plan). Plan upravljanja određuje kratkoročne ciljeve i smjernice upravljanja imovinom Općine Nova Kapela, te provedbene mjere u svrhu provođenja Strategije upravljanja i raspolaganja imovinom koja, te mora sadržavati detaljnu analizu stanja upravljanja pojedinim oblicima imovine u vlasništvu Općine Nova Kapela i to:</w:t>
      </w:r>
    </w:p>
    <w:p w14:paraId="659A42D2" w14:textId="77777777" w:rsidR="00A73F42" w:rsidRPr="0012104A" w:rsidRDefault="00A73F42" w:rsidP="00A73F42">
      <w:pPr>
        <w:numPr>
          <w:ilvl w:val="0"/>
          <w:numId w:val="2"/>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t>godišnji plan upravljanja trgovačkim društvima u vlasništvu/suvlasništvu Općine Nova Kapela,</w:t>
      </w:r>
    </w:p>
    <w:p w14:paraId="6A025079" w14:textId="77777777" w:rsidR="00A73F42" w:rsidRPr="0012104A" w:rsidRDefault="00A73F42" w:rsidP="00A73F42">
      <w:pPr>
        <w:numPr>
          <w:ilvl w:val="0"/>
          <w:numId w:val="2"/>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t>godišnji plan upravljanja i raspolaganja nekretninama u vlasništvu Općine Nova Kapela,</w:t>
      </w:r>
    </w:p>
    <w:p w14:paraId="75D62F29" w14:textId="77777777" w:rsidR="00A73F42" w:rsidRPr="0012104A" w:rsidRDefault="00A73F42" w:rsidP="00A73F42">
      <w:pPr>
        <w:numPr>
          <w:ilvl w:val="0"/>
          <w:numId w:val="2"/>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t>godišnji plan rješavanja imovinsko-pravnih odnosa i drugih odnosa vezanih uz infrastrukturne projekte,</w:t>
      </w:r>
    </w:p>
    <w:p w14:paraId="3A7DA63F" w14:textId="1D6A4908" w:rsidR="00D25449" w:rsidRPr="0012104A" w:rsidRDefault="00A73F42" w:rsidP="00D25449">
      <w:pPr>
        <w:numPr>
          <w:ilvl w:val="0"/>
          <w:numId w:val="2"/>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t>godišnji plan vođenja registra imovine</w:t>
      </w:r>
      <w:r w:rsidR="00D25449" w:rsidRPr="0012104A">
        <w:rPr>
          <w:rFonts w:ascii="Times New Roman" w:hAnsi="Times New Roman" w:cs="Times New Roman"/>
          <w:sz w:val="24"/>
          <w:szCs w:val="24"/>
        </w:rPr>
        <w:t xml:space="preserve"> </w:t>
      </w:r>
    </w:p>
    <w:p w14:paraId="34DC25BE" w14:textId="1F401774" w:rsidR="00A73F42" w:rsidRPr="0012104A" w:rsidRDefault="00D25449" w:rsidP="00A73F42">
      <w:pPr>
        <w:numPr>
          <w:ilvl w:val="0"/>
          <w:numId w:val="2"/>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t>plan postupaka vezanih uz savjetovanje sa zainteresiranom javnošću i pravo na pristup informacijama</w:t>
      </w:r>
    </w:p>
    <w:p w14:paraId="7CA0A896" w14:textId="77777777" w:rsidR="00A73F42" w:rsidRPr="0012104A" w:rsidRDefault="00A73F42" w:rsidP="00A73F42">
      <w:pPr>
        <w:spacing w:after="0" w:line="240" w:lineRule="auto"/>
        <w:ind w:left="705"/>
        <w:jc w:val="both"/>
        <w:rPr>
          <w:rFonts w:ascii="Times New Roman" w:hAnsi="Times New Roman" w:cs="Times New Roman"/>
          <w:sz w:val="24"/>
          <w:szCs w:val="24"/>
        </w:rPr>
      </w:pPr>
    </w:p>
    <w:p w14:paraId="3A707608" w14:textId="7297C478"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Navedenim godišnjim planovima obuhvatit će se ciljevi, smjernice i provedbene mjere upravljanja pojedinim oblikom imovine u vlasništvu Općine Nova Kapela u svrhu provođenja Strategije upravljanja i raspolaganja imovinom u vlasništvu Općine Nova Kapela za razdoblje od 20</w:t>
      </w:r>
      <w:r w:rsidR="00324683" w:rsidRPr="0012104A">
        <w:rPr>
          <w:rFonts w:ascii="Times New Roman" w:hAnsi="Times New Roman" w:cs="Times New Roman"/>
          <w:sz w:val="24"/>
          <w:szCs w:val="24"/>
        </w:rPr>
        <w:t>24</w:t>
      </w:r>
      <w:r w:rsidRPr="0012104A">
        <w:rPr>
          <w:rFonts w:ascii="Times New Roman" w:hAnsi="Times New Roman" w:cs="Times New Roman"/>
          <w:sz w:val="24"/>
          <w:szCs w:val="24"/>
        </w:rPr>
        <w:t>. do 20</w:t>
      </w:r>
      <w:r w:rsidR="00324683" w:rsidRPr="0012104A">
        <w:rPr>
          <w:rFonts w:ascii="Times New Roman" w:hAnsi="Times New Roman" w:cs="Times New Roman"/>
          <w:sz w:val="24"/>
          <w:szCs w:val="24"/>
        </w:rPr>
        <w:t>30</w:t>
      </w:r>
      <w:r w:rsidRPr="0012104A">
        <w:rPr>
          <w:rFonts w:ascii="Times New Roman" w:hAnsi="Times New Roman" w:cs="Times New Roman"/>
          <w:sz w:val="24"/>
          <w:szCs w:val="24"/>
        </w:rPr>
        <w:t>. (u daljnjem tekstu: Strategija).</w:t>
      </w:r>
    </w:p>
    <w:p w14:paraId="076CEE58" w14:textId="77777777" w:rsidR="00A73F42" w:rsidRPr="0012104A" w:rsidRDefault="00A73F42" w:rsidP="00A73F42">
      <w:pPr>
        <w:spacing w:after="0" w:line="240" w:lineRule="auto"/>
        <w:jc w:val="both"/>
        <w:rPr>
          <w:rFonts w:ascii="Times New Roman" w:hAnsi="Times New Roman" w:cs="Times New Roman"/>
          <w:sz w:val="24"/>
          <w:szCs w:val="24"/>
        </w:rPr>
      </w:pPr>
    </w:p>
    <w:p w14:paraId="79006CD9"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Plan upravljanja i raspolaganja imovinom je jedinstveni dokument sveobuhvatnog prikaza transparentnog upravljanja imovinom u vlasništvu Općine Nova Kapela. Smjernice Strategije, a time i odrednica godišnjih planova bit će pronalaženje optimalnih rješenja koja će dugoročno čuvati imovinu, čuvati interese Općine i generirati gospodarski rast kako bi se osigurala kontrola, javni interes i pravično raspolaganje imovinom u vlasništvu Općine Nova Kapela.</w:t>
      </w:r>
    </w:p>
    <w:p w14:paraId="205CBA98" w14:textId="77777777" w:rsidR="00A73F42" w:rsidRPr="0012104A" w:rsidRDefault="00A73F42" w:rsidP="00A73F42">
      <w:pPr>
        <w:spacing w:after="0" w:line="240" w:lineRule="auto"/>
        <w:jc w:val="both"/>
        <w:rPr>
          <w:rFonts w:ascii="Times New Roman" w:hAnsi="Times New Roman" w:cs="Times New Roman"/>
          <w:sz w:val="24"/>
          <w:szCs w:val="24"/>
        </w:rPr>
      </w:pPr>
    </w:p>
    <w:p w14:paraId="206F1324"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 xml:space="preserve">Strategija i Plan upravljanja imovinom u vlasništvu Općine Nova Kapela ključni su i međusobno povezani dokumenti upravljanja i raspolaganja imovinom sukladno Zakonu o </w:t>
      </w:r>
      <w:r w:rsidRPr="0012104A">
        <w:rPr>
          <w:rFonts w:ascii="Times New Roman" w:hAnsi="Times New Roman" w:cs="Times New Roman"/>
          <w:sz w:val="24"/>
          <w:szCs w:val="24"/>
        </w:rPr>
        <w:lastRenderedPageBreak/>
        <w:t>upravljanju državnom imovinom. Strategijom će biti određeni srednjoročni ciljevi i smjernice upravljanja imovinom uvažavajući pri tom gospodarske i razvojne interese Općine Nova Kapela. Plan upravljanja imovinom u vlasništvu Općine Nova Kapela uskladit će se sa Strategijom, a sadrži detaljnu analizu stanja i razrađene planirane aktivnosti u upravljanju pojedinim oblicima imovine u vlasništvu Općine Nova Kapela na godišnjoj razini.</w:t>
      </w:r>
    </w:p>
    <w:p w14:paraId="603E0F36" w14:textId="77777777" w:rsidR="00A73F42" w:rsidRPr="0012104A" w:rsidRDefault="00A73F42" w:rsidP="00A73F42">
      <w:pPr>
        <w:spacing w:after="0" w:line="240" w:lineRule="auto"/>
        <w:jc w:val="both"/>
        <w:rPr>
          <w:rFonts w:ascii="Times New Roman" w:hAnsi="Times New Roman" w:cs="Times New Roman"/>
          <w:sz w:val="24"/>
          <w:szCs w:val="24"/>
        </w:rPr>
      </w:pPr>
    </w:p>
    <w:p w14:paraId="47DA813B"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 xml:space="preserve">Upravljanje imovinom kao ekonomski proces podrazumijeva evidenciju imovine, odnosno uvid u njen opseg i strukturu, računovodstveno priznavanje i procjenu  njene vrijednosti, razmatranje varijantnih rješenja uporabe imovine, odlučivanje o uporabi i analizu mogućnosti njene </w:t>
      </w:r>
      <w:proofErr w:type="spellStart"/>
      <w:r w:rsidRPr="0012104A">
        <w:rPr>
          <w:rFonts w:ascii="Times New Roman" w:hAnsi="Times New Roman" w:cs="Times New Roman"/>
          <w:sz w:val="24"/>
          <w:szCs w:val="24"/>
        </w:rPr>
        <w:t>utrživosti</w:t>
      </w:r>
      <w:proofErr w:type="spellEnd"/>
      <w:r w:rsidRPr="0012104A">
        <w:rPr>
          <w:rFonts w:ascii="Times New Roman" w:hAnsi="Times New Roman" w:cs="Times New Roman"/>
          <w:sz w:val="24"/>
          <w:szCs w:val="24"/>
        </w:rPr>
        <w:t xml:space="preserve"> u kratkom i dugom roku, odnosno upravljanje učincima njene uporabe.</w:t>
      </w:r>
    </w:p>
    <w:p w14:paraId="249C7C84" w14:textId="77777777" w:rsidR="00A73F42" w:rsidRPr="0012104A" w:rsidRDefault="00A73F42" w:rsidP="00A73F42">
      <w:pPr>
        <w:spacing w:after="0" w:line="240" w:lineRule="auto"/>
        <w:jc w:val="both"/>
        <w:rPr>
          <w:rFonts w:ascii="Times New Roman" w:hAnsi="Times New Roman" w:cs="Times New Roman"/>
          <w:sz w:val="24"/>
          <w:szCs w:val="24"/>
        </w:rPr>
      </w:pPr>
    </w:p>
    <w:p w14:paraId="2261A3C1"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Upravljanje nekretninama odnosi se na provedbu postupaka potrebnih za upravljanje nekretninama, sudjelovanje u obliku prijedloga prostornih rješenja za nekretnine, tekućeg i investicijskog održavanja nekretnina, reguliranje vlasničkopravnog statusa nekretnine, ustupanje nekretnine na korištenje ustanovama i pravnim osobama za obavljanje poslova od javnog interesa, te obavljanje drugih aktivnosti i poslova u skladu s propisima koje uređuju vlasništvo i druga stvarna prava.</w:t>
      </w:r>
    </w:p>
    <w:p w14:paraId="16D3E7C0" w14:textId="77777777" w:rsidR="00A73F42" w:rsidRPr="0012104A" w:rsidRDefault="00A73F42" w:rsidP="00A73F42">
      <w:pPr>
        <w:spacing w:after="0" w:line="240" w:lineRule="auto"/>
        <w:jc w:val="both"/>
        <w:rPr>
          <w:rFonts w:ascii="Times New Roman" w:hAnsi="Times New Roman" w:cs="Times New Roman"/>
          <w:sz w:val="24"/>
          <w:szCs w:val="24"/>
        </w:rPr>
      </w:pPr>
    </w:p>
    <w:p w14:paraId="5A6E72E9"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Raspolaganje nekretninama predstavlja prodaju, davanje u zakup ili najam, osnivanje prava građenja, darovanje, zamjena, osnivanje založnog prava na nekretnini, osnivanje prava služnosti na nekretnini, razvrgnuće suvlasničke zajednice nekretnina, zajedničku izgradnju ili financiranje izgradnje i druge načine raspolaganja. Temeljni cilj Strategije bit će učinkovito upravljanje svim oblicima imovine u vlasništvu Općine Nova Kapela prema načelu učinkovitosti dobrog gospodara. U tu svrhu potrebno je aktivirati nekretnine u vlasništvu Općine Nova Kapela i staviti ih u funkciju gospodarskog razvoja.</w:t>
      </w:r>
    </w:p>
    <w:p w14:paraId="5A3B3D65" w14:textId="77777777" w:rsidR="00A73F42" w:rsidRPr="0012104A" w:rsidRDefault="00A73F42" w:rsidP="00A73F42">
      <w:pPr>
        <w:spacing w:after="0" w:line="240" w:lineRule="auto"/>
        <w:jc w:val="both"/>
        <w:rPr>
          <w:rFonts w:ascii="Times New Roman" w:hAnsi="Times New Roman" w:cs="Times New Roman"/>
          <w:sz w:val="24"/>
          <w:szCs w:val="24"/>
        </w:rPr>
      </w:pPr>
    </w:p>
    <w:p w14:paraId="39EBE911" w14:textId="77777777" w:rsidR="009D7380" w:rsidRPr="0012104A" w:rsidRDefault="009D7380" w:rsidP="009D7380">
      <w:pPr>
        <w:spacing w:line="276" w:lineRule="auto"/>
        <w:jc w:val="both"/>
        <w:rPr>
          <w:rFonts w:ascii="Times New Roman" w:hAnsi="Times New Roman" w:cs="Times New Roman"/>
          <w:color w:val="000000" w:themeColor="text1"/>
          <w:sz w:val="24"/>
          <w:szCs w:val="24"/>
        </w:rPr>
      </w:pPr>
      <w:r w:rsidRPr="0012104A">
        <w:rPr>
          <w:rFonts w:ascii="Times New Roman" w:hAnsi="Times New Roman" w:cs="Times New Roman"/>
          <w:color w:val="000000" w:themeColor="text1"/>
          <w:sz w:val="24"/>
          <w:szCs w:val="24"/>
        </w:rPr>
        <w:t xml:space="preserve">Donošenje Godišnjeg plana upravljanja utvrđeno je člancima 15. i 19. Zakona o upravljanju državnom imovinom („Narodne novine“, br. 52/18), gdje je propisana obveza donošenja Plana upravljanja imovinom u vlasništvu Republike Hrvatske. Kako se sukladno članku 35.st.8. Zakona o vlasništvu i drugim stvarnim pravima („Narodne novine“, br. 91/96, 68/98, 22/00, 73/00, 129/00, 114/01, 79/06, 141/06, 146/08, 38/09, 153/09, 143/12, 152/14, </w:t>
      </w:r>
      <w:r w:rsidRPr="0012104A">
        <w:rPr>
          <w:rFonts w:ascii="Times New Roman" w:eastAsia="Calibri" w:hAnsi="Times New Roman" w:cs="Times New Roman"/>
          <w:sz w:val="24"/>
          <w:szCs w:val="24"/>
        </w:rPr>
        <w:t>81/15, 94/17</w:t>
      </w:r>
      <w:r w:rsidRPr="0012104A">
        <w:rPr>
          <w:rFonts w:ascii="Times New Roman" w:hAnsi="Times New Roman" w:cs="Times New Roman"/>
          <w:color w:val="000000" w:themeColor="text1"/>
          <w:sz w:val="24"/>
          <w:szCs w:val="24"/>
        </w:rPr>
        <w:t>)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14:paraId="2DAF22FC" w14:textId="44F653D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Plan upravljanja i raspolaganja imovinom u vlasništvu Općine Nova Kapela  za 202</w:t>
      </w:r>
      <w:r w:rsidR="00EB3776" w:rsidRPr="0012104A">
        <w:rPr>
          <w:rFonts w:ascii="Times New Roman" w:hAnsi="Times New Roman" w:cs="Times New Roman"/>
          <w:sz w:val="24"/>
          <w:szCs w:val="24"/>
        </w:rPr>
        <w:t>4</w:t>
      </w:r>
      <w:r w:rsidRPr="0012104A">
        <w:rPr>
          <w:rFonts w:ascii="Times New Roman" w:hAnsi="Times New Roman" w:cs="Times New Roman"/>
          <w:sz w:val="24"/>
          <w:szCs w:val="24"/>
        </w:rPr>
        <w:t>. godinu (dalje</w:t>
      </w:r>
      <w:r w:rsidR="00D44AB7" w:rsidRPr="0012104A">
        <w:rPr>
          <w:rFonts w:ascii="Times New Roman" w:hAnsi="Times New Roman" w:cs="Times New Roman"/>
          <w:sz w:val="24"/>
          <w:szCs w:val="24"/>
        </w:rPr>
        <w:t xml:space="preserve"> u tekstu: Plan upravljanja 202</w:t>
      </w:r>
      <w:r w:rsidR="00EB3776" w:rsidRPr="0012104A">
        <w:rPr>
          <w:rFonts w:ascii="Times New Roman" w:hAnsi="Times New Roman" w:cs="Times New Roman"/>
          <w:sz w:val="24"/>
          <w:szCs w:val="24"/>
        </w:rPr>
        <w:t>4</w:t>
      </w:r>
      <w:r w:rsidRPr="0012104A">
        <w:rPr>
          <w:rFonts w:ascii="Times New Roman" w:hAnsi="Times New Roman" w:cs="Times New Roman"/>
          <w:sz w:val="24"/>
          <w:szCs w:val="24"/>
        </w:rPr>
        <w:t>.) strukturno je utvrđen Uredbom o obveznom sadržaju Plana upravljanja imovinom u vlasništvu Republike Hrvatske (Narodne novine broj 24/14). Poglavljima godišnjih planova definiraju se kratkoročni ciljevi, pružaju izvedbene mjere, odnosno specificiraju se aktivnosti za ostvarenje ciljeva, te određuju smjernice upravljanja, a sve u svrhu učinkovitog upravljanja i raspolaganja imovinom Općine Nova Kapela s ciljem njezina očuvanja i važnosti za život i rad sadašnjih i budućih generacija, te njezine funkcije u službi gospodarskog rasta, sve na tragu preporuka i uputa istaknutih u nalazu Državne revizije o obavljenoj reviziji učinkovitosti upravljanja i raspolaganja nekretninama jedinica lokalne i područne (regionalne) samouprave na području Brodsko-posavske županije i u Općini Nova Kapela.</w:t>
      </w:r>
    </w:p>
    <w:p w14:paraId="32DDE87A" w14:textId="77777777" w:rsidR="00A73F42" w:rsidRPr="0012104A" w:rsidRDefault="00A73F42" w:rsidP="00A73F42">
      <w:pPr>
        <w:spacing w:after="0" w:line="240" w:lineRule="auto"/>
        <w:jc w:val="both"/>
        <w:rPr>
          <w:rFonts w:ascii="Times New Roman" w:hAnsi="Times New Roman" w:cs="Times New Roman"/>
          <w:sz w:val="24"/>
          <w:szCs w:val="24"/>
        </w:rPr>
      </w:pPr>
    </w:p>
    <w:p w14:paraId="062C5C60"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 xml:space="preserve">Općina Nova Kapela ustrojila je i vodi zasebnu analitičku knjigovodstvenu evidenciju dugotrajne nefinancijske imovine po vrsti, količini i vrijednosti (nabavna i otpisana). </w:t>
      </w:r>
    </w:p>
    <w:p w14:paraId="6EE0905C"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lastRenderedPageBreak/>
        <w:t>Strategijom upravljanja i raspolaganja imovinom u vlasništvu Republike Hrvatske navedeno je da je u upravljanju i raspolaganju imovinom potrebno uspostaviti jednaka postupanja koja vrijede za tijela državne uprave i za nadležna tijela u lokalnim jedinicama.</w:t>
      </w:r>
    </w:p>
    <w:p w14:paraId="380F102F" w14:textId="77777777" w:rsidR="00A73F42" w:rsidRPr="0012104A" w:rsidRDefault="00A73F42" w:rsidP="00A73F42">
      <w:pPr>
        <w:spacing w:after="0" w:line="240" w:lineRule="auto"/>
        <w:jc w:val="both"/>
        <w:rPr>
          <w:rFonts w:ascii="Times New Roman" w:hAnsi="Times New Roman" w:cs="Times New Roman"/>
          <w:sz w:val="24"/>
          <w:szCs w:val="24"/>
        </w:rPr>
      </w:pPr>
    </w:p>
    <w:p w14:paraId="7E653EC7" w14:textId="5EDB5210" w:rsidR="005D1B80"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Općina Nova Kapela ustrojila je  registar imovine tijekom 20</w:t>
      </w:r>
      <w:r w:rsidR="002474AD" w:rsidRPr="0012104A">
        <w:rPr>
          <w:rFonts w:ascii="Times New Roman" w:hAnsi="Times New Roman" w:cs="Times New Roman"/>
          <w:sz w:val="24"/>
          <w:szCs w:val="24"/>
        </w:rPr>
        <w:t>20</w:t>
      </w:r>
      <w:r w:rsidRPr="0012104A">
        <w:rPr>
          <w:rFonts w:ascii="Times New Roman" w:hAnsi="Times New Roman" w:cs="Times New Roman"/>
          <w:sz w:val="24"/>
          <w:szCs w:val="24"/>
        </w:rPr>
        <w:t>. godine sukladno provođenju projekta upravljanja imovinom i izrade</w:t>
      </w:r>
      <w:r w:rsidR="005D1B80" w:rsidRPr="0012104A">
        <w:rPr>
          <w:rFonts w:ascii="Times New Roman" w:hAnsi="Times New Roman" w:cs="Times New Roman"/>
          <w:sz w:val="24"/>
          <w:szCs w:val="24"/>
        </w:rPr>
        <w:t xml:space="preserve"> registra nekretnina i kontinuirano ga nadopunjava.</w:t>
      </w:r>
    </w:p>
    <w:p w14:paraId="77558D25" w14:textId="0D265F3E" w:rsidR="00A73F42" w:rsidRPr="0012104A" w:rsidRDefault="005D1B80"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 xml:space="preserve"> </w:t>
      </w:r>
    </w:p>
    <w:p w14:paraId="2814AC12"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Uspostava registra imovine složeni je i detaljni proces, a koji je rezultirao uspostavom sveobuhvatnog registra imovine u vlasništvu Općine Nova Kapela koji je na transparentan i lako uočljiv i pretraživ način  postavljen na internet stranici Općine Nova Kapela kako bi građani bili upoznati sa stanjem imovine u vlasništvu Općine.</w:t>
      </w:r>
    </w:p>
    <w:p w14:paraId="3C19EA1C" w14:textId="77777777" w:rsidR="00A73F42" w:rsidRPr="0012104A" w:rsidRDefault="00A73F42" w:rsidP="00A73F42">
      <w:pPr>
        <w:spacing w:after="0" w:line="240" w:lineRule="auto"/>
        <w:jc w:val="both"/>
        <w:rPr>
          <w:rFonts w:ascii="Times New Roman" w:hAnsi="Times New Roman" w:cs="Times New Roman"/>
          <w:sz w:val="24"/>
          <w:szCs w:val="24"/>
        </w:rPr>
      </w:pPr>
    </w:p>
    <w:p w14:paraId="4936F728"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Važna smjernica   Strategije za period 2018. – 2023. je da svi podaci u registru imovine moraju biti konkretni, točni i redovito ažurirani, a kako bi predstavljali vjerodostojan uvid u opseg i strukturu imovine u vlasništvu Općine Nova Kapela.</w:t>
      </w:r>
    </w:p>
    <w:p w14:paraId="5CB4A234" w14:textId="77777777" w:rsidR="00A73F42" w:rsidRPr="0012104A" w:rsidRDefault="00A73F42" w:rsidP="00A73F42">
      <w:pPr>
        <w:spacing w:after="0" w:line="240" w:lineRule="auto"/>
        <w:jc w:val="both"/>
        <w:rPr>
          <w:rFonts w:ascii="Times New Roman" w:hAnsi="Times New Roman" w:cs="Times New Roman"/>
          <w:sz w:val="24"/>
          <w:szCs w:val="24"/>
        </w:rPr>
      </w:pPr>
    </w:p>
    <w:p w14:paraId="18BF9B94"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Imovina Općine Nova Kapela u službi gospodarskog rasta ima pokretačku snagu razvoja jedinice lokalne i područne (regionalne) samouprave, dajući priliku inovatorima, poduzetnicima, investitorima i udrugama, nadahnjujući ljude s vizijama i idejama.</w:t>
      </w:r>
    </w:p>
    <w:p w14:paraId="09C04BD2" w14:textId="77777777" w:rsidR="00A73F42" w:rsidRPr="0012104A" w:rsidRDefault="00A73F42" w:rsidP="00A73F42">
      <w:pPr>
        <w:spacing w:after="0" w:line="240" w:lineRule="auto"/>
        <w:jc w:val="both"/>
        <w:rPr>
          <w:rFonts w:ascii="Times New Roman" w:hAnsi="Times New Roman" w:cs="Times New Roman"/>
          <w:sz w:val="24"/>
          <w:szCs w:val="24"/>
        </w:rPr>
      </w:pPr>
    </w:p>
    <w:p w14:paraId="31295C9B" w14:textId="0C448B46"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Planom upravljanja 202</w:t>
      </w:r>
      <w:r w:rsidR="009D7380" w:rsidRPr="0012104A">
        <w:rPr>
          <w:rFonts w:ascii="Times New Roman" w:hAnsi="Times New Roman" w:cs="Times New Roman"/>
          <w:sz w:val="24"/>
          <w:szCs w:val="24"/>
        </w:rPr>
        <w:t>4</w:t>
      </w:r>
      <w:r w:rsidRPr="0012104A">
        <w:rPr>
          <w:rFonts w:ascii="Times New Roman" w:hAnsi="Times New Roman" w:cs="Times New Roman"/>
          <w:sz w:val="24"/>
          <w:szCs w:val="24"/>
        </w:rPr>
        <w:t>. predviđa se učinkovito upravljanje i raspolaganje imovinom, u smislu dobroga gospodara. Prioritet je postaviti optimalna rješenja upravljanja imovinom za razdoblje od godinu dana, generiranje gospodarskog rasta kao i ostvarenje strateških razvojnih ciljeva.</w:t>
      </w:r>
    </w:p>
    <w:p w14:paraId="01497C8D" w14:textId="38765D22" w:rsidR="009D7380" w:rsidRPr="0012104A" w:rsidRDefault="009D7380" w:rsidP="009D7380">
      <w:pPr>
        <w:spacing w:line="276" w:lineRule="auto"/>
        <w:jc w:val="both"/>
        <w:rPr>
          <w:rFonts w:ascii="Times New Roman" w:hAnsi="Times New Roman" w:cs="Times New Roman"/>
          <w:color w:val="000000" w:themeColor="text1"/>
          <w:sz w:val="24"/>
          <w:szCs w:val="24"/>
        </w:rPr>
      </w:pPr>
      <w:r w:rsidRPr="0012104A">
        <w:rPr>
          <w:rFonts w:ascii="Times New Roman" w:hAnsi="Times New Roman" w:cs="Times New Roman"/>
          <w:color w:val="000000" w:themeColor="text1"/>
          <w:sz w:val="24"/>
          <w:szCs w:val="24"/>
        </w:rPr>
        <w:t xml:space="preserve">Člankom 48. Zakona o lokalnoj i područnoj (regionalnoj) samoupravi propisano je da vrijednostima nekretnina iznad 0,5% prihoda bez primitaka iz prethodne godine raspolaže Općinsko vijeće, a ispod iznosa 0,5% Općinski načelnik Općine Nova Kapela. </w:t>
      </w:r>
    </w:p>
    <w:p w14:paraId="7B3BEEC8" w14:textId="77777777" w:rsidR="009D7380" w:rsidRPr="0012104A" w:rsidRDefault="009D7380" w:rsidP="009D7380">
      <w:pPr>
        <w:spacing w:line="276" w:lineRule="auto"/>
        <w:jc w:val="both"/>
        <w:rPr>
          <w:rFonts w:ascii="Times New Roman" w:hAnsi="Times New Roman" w:cs="Times New Roman"/>
          <w:sz w:val="24"/>
          <w:szCs w:val="24"/>
        </w:rPr>
      </w:pPr>
    </w:p>
    <w:p w14:paraId="45446C63" w14:textId="77777777" w:rsidR="009D7380" w:rsidRPr="0012104A" w:rsidRDefault="009D7380" w:rsidP="009D7380">
      <w:pPr>
        <w:pStyle w:val="Odlomakpopisa"/>
        <w:numPr>
          <w:ilvl w:val="0"/>
          <w:numId w:val="6"/>
        </w:numPr>
        <w:rPr>
          <w:b/>
        </w:rPr>
      </w:pPr>
      <w:r w:rsidRPr="0012104A">
        <w:rPr>
          <w:b/>
        </w:rPr>
        <w:t>Plan investicija:</w:t>
      </w:r>
    </w:p>
    <w:p w14:paraId="0B33094E" w14:textId="5E969505" w:rsidR="009D7380" w:rsidRPr="0012104A" w:rsidRDefault="009D7380" w:rsidP="009D7380">
      <w:pPr>
        <w:pStyle w:val="Opisslike"/>
        <w:keepNext/>
        <w:spacing w:after="0"/>
        <w:jc w:val="center"/>
        <w:rPr>
          <w:color w:val="000000" w:themeColor="text1"/>
          <w:sz w:val="24"/>
          <w:szCs w:val="24"/>
        </w:rPr>
      </w:pPr>
      <w:r w:rsidRPr="0012104A">
        <w:rPr>
          <w:color w:val="000000" w:themeColor="text1"/>
          <w:sz w:val="24"/>
          <w:szCs w:val="24"/>
        </w:rPr>
        <w:t xml:space="preserve">Tablica </w:t>
      </w:r>
      <w:r w:rsidRPr="0012104A">
        <w:rPr>
          <w:color w:val="000000" w:themeColor="text1"/>
          <w:sz w:val="24"/>
          <w:szCs w:val="24"/>
        </w:rPr>
        <w:fldChar w:fldCharType="begin"/>
      </w:r>
      <w:r w:rsidRPr="0012104A">
        <w:rPr>
          <w:color w:val="000000" w:themeColor="text1"/>
          <w:sz w:val="24"/>
          <w:szCs w:val="24"/>
        </w:rPr>
        <w:instrText xml:space="preserve"> SEQ Tablica \* ARABIC </w:instrText>
      </w:r>
      <w:r w:rsidRPr="0012104A">
        <w:rPr>
          <w:color w:val="000000" w:themeColor="text1"/>
          <w:sz w:val="24"/>
          <w:szCs w:val="24"/>
        </w:rPr>
        <w:fldChar w:fldCharType="separate"/>
      </w:r>
      <w:r w:rsidR="006D7E73">
        <w:rPr>
          <w:noProof/>
          <w:color w:val="000000" w:themeColor="text1"/>
          <w:sz w:val="24"/>
          <w:szCs w:val="24"/>
        </w:rPr>
        <w:t>1</w:t>
      </w:r>
      <w:r w:rsidRPr="0012104A">
        <w:rPr>
          <w:color w:val="000000" w:themeColor="text1"/>
          <w:sz w:val="24"/>
          <w:szCs w:val="24"/>
        </w:rPr>
        <w:fldChar w:fldCharType="end"/>
      </w:r>
      <w:r w:rsidRPr="0012104A">
        <w:rPr>
          <w:color w:val="000000" w:themeColor="text1"/>
          <w:sz w:val="24"/>
          <w:szCs w:val="24"/>
        </w:rPr>
        <w:t>.</w:t>
      </w:r>
      <w:r w:rsidRPr="0012104A">
        <w:rPr>
          <w:i w:val="0"/>
          <w:iCs w:val="0"/>
          <w:color w:val="000000" w:themeColor="text1"/>
          <w:sz w:val="24"/>
          <w:szCs w:val="24"/>
        </w:rPr>
        <w:t xml:space="preserve"> </w:t>
      </w:r>
      <w:r w:rsidRPr="0012104A">
        <w:rPr>
          <w:color w:val="000000" w:themeColor="text1"/>
          <w:sz w:val="24"/>
          <w:szCs w:val="24"/>
        </w:rPr>
        <w:t>Popis planiranih većih investicija Općine Nova Kapela u 2024. godini</w:t>
      </w:r>
    </w:p>
    <w:tbl>
      <w:tblPr>
        <w:tblStyle w:val="Reetkatablice"/>
        <w:tblW w:w="0" w:type="auto"/>
        <w:jc w:val="center"/>
        <w:tblLook w:val="04A0" w:firstRow="1" w:lastRow="0" w:firstColumn="1" w:lastColumn="0" w:noHBand="0" w:noVBand="1"/>
      </w:tblPr>
      <w:tblGrid>
        <w:gridCol w:w="7933"/>
      </w:tblGrid>
      <w:tr w:rsidR="009D7380" w:rsidRPr="0012104A" w14:paraId="407F9019" w14:textId="77777777" w:rsidTr="00DC5E6B">
        <w:trPr>
          <w:trHeight w:val="428"/>
          <w:jc w:val="center"/>
        </w:trPr>
        <w:tc>
          <w:tcPr>
            <w:tcW w:w="7933" w:type="dxa"/>
            <w:shd w:val="clear" w:color="auto" w:fill="808080"/>
            <w:vAlign w:val="center"/>
          </w:tcPr>
          <w:p w14:paraId="3FF8A285" w14:textId="00A9D2B4" w:rsidR="009D7380" w:rsidRPr="0012104A" w:rsidRDefault="009D7380" w:rsidP="009D7380">
            <w:pPr>
              <w:spacing w:line="276" w:lineRule="auto"/>
              <w:jc w:val="center"/>
              <w:rPr>
                <w:rFonts w:ascii="Times New Roman" w:hAnsi="Times New Roman"/>
                <w:b/>
                <w:color w:val="FFFFFF"/>
                <w:sz w:val="24"/>
                <w:szCs w:val="24"/>
              </w:rPr>
            </w:pPr>
            <w:r w:rsidRPr="0012104A">
              <w:rPr>
                <w:rFonts w:ascii="Times New Roman" w:hAnsi="Times New Roman"/>
                <w:b/>
                <w:color w:val="FFFFFF"/>
                <w:sz w:val="24"/>
                <w:szCs w:val="24"/>
              </w:rPr>
              <w:t>Investicije u 2024. godini</w:t>
            </w:r>
          </w:p>
        </w:tc>
      </w:tr>
      <w:tr w:rsidR="009D7380" w:rsidRPr="0012104A" w14:paraId="2850B6A2" w14:textId="77777777" w:rsidTr="00DC5E6B">
        <w:trPr>
          <w:trHeight w:val="545"/>
          <w:jc w:val="center"/>
        </w:trPr>
        <w:tc>
          <w:tcPr>
            <w:tcW w:w="7933" w:type="dxa"/>
            <w:vAlign w:val="center"/>
          </w:tcPr>
          <w:p w14:paraId="78C7E95E" w14:textId="025F2C82" w:rsidR="009D7380" w:rsidRPr="0012104A" w:rsidRDefault="00C462E7" w:rsidP="00C462E7">
            <w:pPr>
              <w:spacing w:line="276" w:lineRule="auto"/>
              <w:rPr>
                <w:rFonts w:ascii="Times New Roman" w:hAnsi="Times New Roman"/>
                <w:sz w:val="24"/>
                <w:szCs w:val="24"/>
              </w:rPr>
            </w:pPr>
            <w:r>
              <w:rPr>
                <w:rFonts w:ascii="Times New Roman" w:hAnsi="Times New Roman"/>
                <w:sz w:val="24"/>
                <w:szCs w:val="24"/>
              </w:rPr>
              <w:t>Izgradnja pristupne ceste do i unutar zone gospodarske namjene    400.000,00 eura</w:t>
            </w:r>
          </w:p>
        </w:tc>
      </w:tr>
      <w:tr w:rsidR="009D7380" w:rsidRPr="0012104A" w14:paraId="7E5B096C" w14:textId="77777777" w:rsidTr="00DC5E6B">
        <w:trPr>
          <w:trHeight w:val="411"/>
          <w:jc w:val="center"/>
        </w:trPr>
        <w:tc>
          <w:tcPr>
            <w:tcW w:w="7933" w:type="dxa"/>
            <w:vAlign w:val="center"/>
          </w:tcPr>
          <w:p w14:paraId="3B7B2584" w14:textId="20F2159C" w:rsidR="009D7380" w:rsidRPr="0012104A" w:rsidRDefault="00C462E7" w:rsidP="00230289">
            <w:pPr>
              <w:spacing w:line="276" w:lineRule="auto"/>
              <w:rPr>
                <w:rFonts w:ascii="Times New Roman" w:hAnsi="Times New Roman"/>
                <w:sz w:val="24"/>
                <w:szCs w:val="24"/>
              </w:rPr>
            </w:pPr>
            <w:r>
              <w:rPr>
                <w:rFonts w:ascii="Times New Roman" w:hAnsi="Times New Roman"/>
                <w:sz w:val="24"/>
                <w:szCs w:val="24"/>
              </w:rPr>
              <w:t xml:space="preserve">Izgradnja </w:t>
            </w:r>
            <w:r w:rsidR="00230289">
              <w:rPr>
                <w:rFonts w:ascii="Times New Roman" w:hAnsi="Times New Roman"/>
                <w:sz w:val="24"/>
                <w:szCs w:val="24"/>
              </w:rPr>
              <w:t>i projektiranje javne rasvjete 27.000,00 eura</w:t>
            </w:r>
          </w:p>
        </w:tc>
      </w:tr>
      <w:tr w:rsidR="009D7380" w:rsidRPr="0012104A" w14:paraId="6C497900" w14:textId="77777777" w:rsidTr="00DC5E6B">
        <w:trPr>
          <w:trHeight w:val="416"/>
          <w:jc w:val="center"/>
        </w:trPr>
        <w:tc>
          <w:tcPr>
            <w:tcW w:w="7933" w:type="dxa"/>
            <w:vAlign w:val="center"/>
          </w:tcPr>
          <w:p w14:paraId="05857796" w14:textId="4F135DEA" w:rsidR="009D7380" w:rsidRPr="0012104A" w:rsidRDefault="007B2F21" w:rsidP="007B2F21">
            <w:pPr>
              <w:spacing w:line="276" w:lineRule="auto"/>
              <w:rPr>
                <w:rFonts w:ascii="Times New Roman" w:hAnsi="Times New Roman"/>
                <w:sz w:val="24"/>
                <w:szCs w:val="24"/>
              </w:rPr>
            </w:pPr>
            <w:r>
              <w:rPr>
                <w:rFonts w:ascii="Times New Roman" w:hAnsi="Times New Roman"/>
                <w:sz w:val="24"/>
                <w:szCs w:val="24"/>
              </w:rPr>
              <w:t>Uređenje društvenog doma u gornjem Lipovcu4</w:t>
            </w:r>
            <w:r w:rsidR="00230289">
              <w:rPr>
                <w:rFonts w:ascii="Times New Roman" w:hAnsi="Times New Roman"/>
                <w:sz w:val="24"/>
                <w:szCs w:val="24"/>
              </w:rPr>
              <w:t>0.000,00   eura</w:t>
            </w:r>
          </w:p>
        </w:tc>
      </w:tr>
      <w:tr w:rsidR="009D7380" w:rsidRPr="0012104A" w14:paraId="65DB9431" w14:textId="77777777" w:rsidTr="00DC5E6B">
        <w:trPr>
          <w:trHeight w:val="416"/>
          <w:jc w:val="center"/>
        </w:trPr>
        <w:tc>
          <w:tcPr>
            <w:tcW w:w="7933" w:type="dxa"/>
            <w:vAlign w:val="center"/>
          </w:tcPr>
          <w:p w14:paraId="59B3E817" w14:textId="36ED7A27" w:rsidR="009D7380" w:rsidRPr="0012104A" w:rsidRDefault="00230289" w:rsidP="00230289">
            <w:pPr>
              <w:spacing w:line="276" w:lineRule="auto"/>
              <w:rPr>
                <w:rFonts w:ascii="Times New Roman" w:hAnsi="Times New Roman"/>
                <w:sz w:val="24"/>
                <w:szCs w:val="24"/>
              </w:rPr>
            </w:pPr>
            <w:r>
              <w:rPr>
                <w:rFonts w:ascii="Times New Roman" w:hAnsi="Times New Roman"/>
                <w:sz w:val="24"/>
                <w:szCs w:val="24"/>
              </w:rPr>
              <w:t>Rekonstrukcija dijela Ulice kralja Tomislava u Novoj Kapeli 800.000,00 eura</w:t>
            </w:r>
          </w:p>
        </w:tc>
      </w:tr>
      <w:tr w:rsidR="009D7380" w:rsidRPr="0012104A" w14:paraId="76F2D221" w14:textId="77777777" w:rsidTr="00DC5E6B">
        <w:trPr>
          <w:trHeight w:val="416"/>
          <w:jc w:val="center"/>
        </w:trPr>
        <w:tc>
          <w:tcPr>
            <w:tcW w:w="7933" w:type="dxa"/>
            <w:vAlign w:val="center"/>
          </w:tcPr>
          <w:p w14:paraId="33D113D6" w14:textId="7DC1DF33" w:rsidR="009D7380" w:rsidRPr="0012104A" w:rsidRDefault="00230289" w:rsidP="00230289">
            <w:pPr>
              <w:spacing w:line="276" w:lineRule="auto"/>
              <w:rPr>
                <w:rFonts w:ascii="Times New Roman" w:hAnsi="Times New Roman"/>
                <w:sz w:val="24"/>
                <w:szCs w:val="24"/>
              </w:rPr>
            </w:pPr>
            <w:r>
              <w:rPr>
                <w:rFonts w:ascii="Times New Roman" w:hAnsi="Times New Roman"/>
                <w:sz w:val="24"/>
                <w:szCs w:val="24"/>
              </w:rPr>
              <w:t>Uređenje platoa ispred mrtvačnice na mjesnom groblju u Novoj Kapeli 45.000,00 eura</w:t>
            </w:r>
          </w:p>
        </w:tc>
      </w:tr>
      <w:tr w:rsidR="009D7380" w:rsidRPr="0012104A" w14:paraId="70786984" w14:textId="77777777" w:rsidTr="00DC5E6B">
        <w:trPr>
          <w:trHeight w:val="416"/>
          <w:jc w:val="center"/>
        </w:trPr>
        <w:tc>
          <w:tcPr>
            <w:tcW w:w="7933" w:type="dxa"/>
            <w:vAlign w:val="center"/>
          </w:tcPr>
          <w:p w14:paraId="5C743093" w14:textId="52AB053F" w:rsidR="009D7380" w:rsidRPr="0012104A" w:rsidRDefault="00230289" w:rsidP="00230289">
            <w:pPr>
              <w:spacing w:line="276" w:lineRule="auto"/>
              <w:rPr>
                <w:rFonts w:ascii="Times New Roman" w:hAnsi="Times New Roman"/>
                <w:sz w:val="24"/>
                <w:szCs w:val="24"/>
              </w:rPr>
            </w:pPr>
            <w:r>
              <w:rPr>
                <w:rFonts w:ascii="Times New Roman" w:hAnsi="Times New Roman"/>
                <w:sz w:val="24"/>
                <w:szCs w:val="24"/>
              </w:rPr>
              <w:t xml:space="preserve">Modernizacija i obnova javne rasvjete u parku Nova Kapela i </w:t>
            </w:r>
            <w:proofErr w:type="spellStart"/>
            <w:r>
              <w:rPr>
                <w:rFonts w:ascii="Times New Roman" w:hAnsi="Times New Roman"/>
                <w:sz w:val="24"/>
                <w:szCs w:val="24"/>
              </w:rPr>
              <w:t>Batrina</w:t>
            </w:r>
            <w:proofErr w:type="spellEnd"/>
            <w:r>
              <w:rPr>
                <w:rFonts w:ascii="Times New Roman" w:hAnsi="Times New Roman"/>
                <w:sz w:val="24"/>
                <w:szCs w:val="24"/>
              </w:rPr>
              <w:t xml:space="preserve"> 30.000,00 eura</w:t>
            </w:r>
          </w:p>
        </w:tc>
      </w:tr>
      <w:tr w:rsidR="009D7380" w:rsidRPr="0012104A" w14:paraId="5CA72147" w14:textId="77777777" w:rsidTr="00DC5E6B">
        <w:trPr>
          <w:trHeight w:val="416"/>
          <w:jc w:val="center"/>
        </w:trPr>
        <w:tc>
          <w:tcPr>
            <w:tcW w:w="7933" w:type="dxa"/>
            <w:vAlign w:val="center"/>
          </w:tcPr>
          <w:p w14:paraId="5674DF4B" w14:textId="62340BFA" w:rsidR="009D7380" w:rsidRPr="0012104A" w:rsidRDefault="009D7380" w:rsidP="00230289">
            <w:pPr>
              <w:spacing w:line="276" w:lineRule="auto"/>
              <w:rPr>
                <w:rFonts w:ascii="Times New Roman" w:hAnsi="Times New Roman"/>
                <w:sz w:val="24"/>
                <w:szCs w:val="24"/>
              </w:rPr>
            </w:pPr>
            <w:r w:rsidRPr="0012104A">
              <w:rPr>
                <w:rFonts w:ascii="Times New Roman" w:hAnsi="Times New Roman"/>
                <w:sz w:val="24"/>
                <w:szCs w:val="24"/>
              </w:rPr>
              <w:t xml:space="preserve">Rekonstrukcija  </w:t>
            </w:r>
            <w:r w:rsidR="00230289">
              <w:rPr>
                <w:rFonts w:ascii="Times New Roman" w:hAnsi="Times New Roman"/>
                <w:sz w:val="24"/>
                <w:szCs w:val="24"/>
              </w:rPr>
              <w:t>vatrogasnog doma u Novoj Kapeli 1.592.700,00 eura</w:t>
            </w:r>
          </w:p>
        </w:tc>
      </w:tr>
      <w:tr w:rsidR="009D7380" w:rsidRPr="0012104A" w14:paraId="321BFBA7" w14:textId="77777777" w:rsidTr="00DC5E6B">
        <w:trPr>
          <w:trHeight w:val="416"/>
          <w:jc w:val="center"/>
        </w:trPr>
        <w:tc>
          <w:tcPr>
            <w:tcW w:w="7933" w:type="dxa"/>
            <w:vAlign w:val="center"/>
          </w:tcPr>
          <w:p w14:paraId="12B48340" w14:textId="71363573" w:rsidR="009D7380" w:rsidRPr="0012104A" w:rsidRDefault="00230289" w:rsidP="00230289">
            <w:pPr>
              <w:spacing w:line="276" w:lineRule="auto"/>
              <w:rPr>
                <w:rFonts w:ascii="Times New Roman" w:hAnsi="Times New Roman"/>
                <w:sz w:val="24"/>
                <w:szCs w:val="24"/>
              </w:rPr>
            </w:pPr>
            <w:r>
              <w:rPr>
                <w:rFonts w:ascii="Times New Roman" w:hAnsi="Times New Roman"/>
                <w:sz w:val="24"/>
                <w:szCs w:val="24"/>
              </w:rPr>
              <w:t>Izgradnja društvenog doma u Novoj Kapeli -1.460.000,00 eura</w:t>
            </w:r>
          </w:p>
        </w:tc>
      </w:tr>
      <w:tr w:rsidR="007B2F21" w:rsidRPr="0012104A" w14:paraId="23DD7050" w14:textId="77777777" w:rsidTr="00DC5E6B">
        <w:trPr>
          <w:trHeight w:val="416"/>
          <w:jc w:val="center"/>
        </w:trPr>
        <w:tc>
          <w:tcPr>
            <w:tcW w:w="7933" w:type="dxa"/>
            <w:vAlign w:val="center"/>
          </w:tcPr>
          <w:p w14:paraId="5B6DF1AD" w14:textId="4BEB38B5" w:rsidR="007B2F21" w:rsidRDefault="007B2F21" w:rsidP="00230289">
            <w:pPr>
              <w:spacing w:line="276" w:lineRule="auto"/>
              <w:rPr>
                <w:rFonts w:ascii="Times New Roman" w:hAnsi="Times New Roman"/>
                <w:sz w:val="24"/>
                <w:szCs w:val="24"/>
              </w:rPr>
            </w:pPr>
            <w:r>
              <w:rPr>
                <w:rFonts w:ascii="Times New Roman" w:hAnsi="Times New Roman"/>
                <w:sz w:val="24"/>
                <w:szCs w:val="24"/>
              </w:rPr>
              <w:t>Uređenje doma i okoliša u Srednjem Lipovcu  40.000,00 eura</w:t>
            </w:r>
          </w:p>
        </w:tc>
      </w:tr>
    </w:tbl>
    <w:p w14:paraId="7692017E" w14:textId="28E9549F" w:rsidR="009D7380" w:rsidRPr="0012104A" w:rsidRDefault="009D7380" w:rsidP="009D7380">
      <w:pPr>
        <w:spacing w:line="276" w:lineRule="auto"/>
        <w:jc w:val="center"/>
        <w:rPr>
          <w:rFonts w:ascii="Times New Roman" w:hAnsi="Times New Roman" w:cs="Times New Roman"/>
          <w:i/>
          <w:sz w:val="24"/>
          <w:szCs w:val="24"/>
        </w:rPr>
      </w:pPr>
      <w:r w:rsidRPr="0012104A">
        <w:rPr>
          <w:rFonts w:ascii="Times New Roman" w:hAnsi="Times New Roman" w:cs="Times New Roman"/>
          <w:i/>
          <w:sz w:val="24"/>
          <w:szCs w:val="24"/>
        </w:rPr>
        <w:t xml:space="preserve">Izvor: Općina </w:t>
      </w:r>
      <w:r w:rsidR="00230289">
        <w:rPr>
          <w:rFonts w:ascii="Times New Roman" w:hAnsi="Times New Roman" w:cs="Times New Roman"/>
          <w:i/>
          <w:sz w:val="24"/>
          <w:szCs w:val="24"/>
        </w:rPr>
        <w:t>Nova Kapela</w:t>
      </w:r>
    </w:p>
    <w:p w14:paraId="5A503815" w14:textId="77777777" w:rsidR="009D7380" w:rsidRPr="0012104A" w:rsidRDefault="009D7380" w:rsidP="009D7380">
      <w:pPr>
        <w:rPr>
          <w:rFonts w:ascii="Times New Roman" w:hAnsi="Times New Roman" w:cs="Times New Roman"/>
          <w:sz w:val="24"/>
          <w:szCs w:val="24"/>
        </w:rPr>
      </w:pPr>
    </w:p>
    <w:p w14:paraId="52845A77" w14:textId="77777777" w:rsidR="009D7380" w:rsidRPr="0012104A" w:rsidRDefault="009D7380" w:rsidP="009D7380">
      <w:pPr>
        <w:pStyle w:val="Odlomakpopisa"/>
        <w:numPr>
          <w:ilvl w:val="0"/>
          <w:numId w:val="7"/>
        </w:numPr>
        <w:rPr>
          <w:b/>
        </w:rPr>
      </w:pPr>
      <w:r w:rsidRPr="0012104A">
        <w:rPr>
          <w:b/>
        </w:rPr>
        <w:t>Izvori sredstava za investicije:</w:t>
      </w:r>
    </w:p>
    <w:p w14:paraId="3A8F6318" w14:textId="77777777" w:rsidR="009D7380" w:rsidRPr="0012104A" w:rsidRDefault="009D7380" w:rsidP="009D7380">
      <w:pPr>
        <w:spacing w:line="276" w:lineRule="auto"/>
        <w:jc w:val="both"/>
        <w:rPr>
          <w:rFonts w:ascii="Times New Roman" w:hAnsi="Times New Roman" w:cs="Times New Roman"/>
          <w:b/>
          <w:color w:val="000000"/>
          <w:sz w:val="24"/>
          <w:szCs w:val="24"/>
        </w:rPr>
      </w:pPr>
    </w:p>
    <w:p w14:paraId="29D95DB9" w14:textId="77777777" w:rsidR="009D7380" w:rsidRPr="0012104A" w:rsidRDefault="009D7380" w:rsidP="009D7380">
      <w:pPr>
        <w:spacing w:line="276" w:lineRule="auto"/>
        <w:jc w:val="both"/>
        <w:rPr>
          <w:rFonts w:ascii="Times New Roman" w:hAnsi="Times New Roman" w:cs="Times New Roman"/>
          <w:color w:val="000000" w:themeColor="text1"/>
          <w:sz w:val="24"/>
          <w:szCs w:val="24"/>
        </w:rPr>
      </w:pPr>
      <w:r w:rsidRPr="0012104A">
        <w:rPr>
          <w:rFonts w:ascii="Times New Roman" w:hAnsi="Times New Roman" w:cs="Times New Roman"/>
          <w:color w:val="000000" w:themeColor="text1"/>
          <w:sz w:val="24"/>
          <w:szCs w:val="24"/>
        </w:rPr>
        <w:t>Investicije će se financirati iz poreznih izvora, izvora komunalne naknade i komunalnog doprinosa, izvora prodaje nekretnina i građevinskog zemljišta te sredstava zakupa i prodaje poljoprivrednog zemljišta i šumskog doprinosa.</w:t>
      </w:r>
    </w:p>
    <w:p w14:paraId="12ED390F" w14:textId="77777777" w:rsidR="009D7380" w:rsidRPr="0012104A" w:rsidRDefault="009D7380" w:rsidP="009D7380">
      <w:pPr>
        <w:spacing w:line="276" w:lineRule="auto"/>
        <w:jc w:val="both"/>
        <w:rPr>
          <w:rFonts w:ascii="Times New Roman" w:hAnsi="Times New Roman" w:cs="Times New Roman"/>
          <w:sz w:val="24"/>
          <w:szCs w:val="24"/>
        </w:rPr>
      </w:pPr>
    </w:p>
    <w:p w14:paraId="31B2A66D" w14:textId="77777777" w:rsidR="009D7380" w:rsidRPr="0012104A" w:rsidRDefault="009D7380" w:rsidP="009D7380">
      <w:pPr>
        <w:spacing w:line="276" w:lineRule="auto"/>
        <w:jc w:val="both"/>
        <w:rPr>
          <w:rFonts w:ascii="Times New Roman" w:hAnsi="Times New Roman" w:cs="Times New Roman"/>
          <w:sz w:val="24"/>
          <w:szCs w:val="24"/>
        </w:rPr>
      </w:pPr>
    </w:p>
    <w:p w14:paraId="2DA7835C" w14:textId="02C9B125" w:rsidR="009D7380" w:rsidRPr="0012104A" w:rsidRDefault="009D7380" w:rsidP="009D7380">
      <w:pPr>
        <w:pStyle w:val="Opisslike"/>
        <w:keepNext/>
        <w:spacing w:after="0"/>
        <w:jc w:val="center"/>
        <w:rPr>
          <w:color w:val="000000" w:themeColor="text1"/>
          <w:sz w:val="24"/>
          <w:szCs w:val="24"/>
        </w:rPr>
      </w:pPr>
      <w:r w:rsidRPr="0012104A">
        <w:rPr>
          <w:color w:val="000000" w:themeColor="text1"/>
          <w:sz w:val="24"/>
          <w:szCs w:val="24"/>
        </w:rPr>
        <w:t xml:space="preserve">Tablica </w:t>
      </w:r>
      <w:r w:rsidRPr="0012104A">
        <w:rPr>
          <w:color w:val="000000" w:themeColor="text1"/>
          <w:sz w:val="24"/>
          <w:szCs w:val="24"/>
        </w:rPr>
        <w:fldChar w:fldCharType="begin"/>
      </w:r>
      <w:r w:rsidRPr="0012104A">
        <w:rPr>
          <w:color w:val="000000" w:themeColor="text1"/>
          <w:sz w:val="24"/>
          <w:szCs w:val="24"/>
        </w:rPr>
        <w:instrText xml:space="preserve"> SEQ Tablica \* ARABIC </w:instrText>
      </w:r>
      <w:r w:rsidRPr="0012104A">
        <w:rPr>
          <w:color w:val="000000" w:themeColor="text1"/>
          <w:sz w:val="24"/>
          <w:szCs w:val="24"/>
        </w:rPr>
        <w:fldChar w:fldCharType="separate"/>
      </w:r>
      <w:r w:rsidR="006D7E73">
        <w:rPr>
          <w:noProof/>
          <w:color w:val="000000" w:themeColor="text1"/>
          <w:sz w:val="24"/>
          <w:szCs w:val="24"/>
        </w:rPr>
        <w:t>2</w:t>
      </w:r>
      <w:r w:rsidRPr="0012104A">
        <w:rPr>
          <w:color w:val="000000" w:themeColor="text1"/>
          <w:sz w:val="24"/>
          <w:szCs w:val="24"/>
        </w:rPr>
        <w:fldChar w:fldCharType="end"/>
      </w:r>
      <w:r w:rsidRPr="0012104A">
        <w:rPr>
          <w:color w:val="000000" w:themeColor="text1"/>
          <w:sz w:val="24"/>
          <w:szCs w:val="24"/>
        </w:rPr>
        <w:t>. Planirani prihodi upravljanja im</w:t>
      </w:r>
      <w:r w:rsidR="0005373B">
        <w:rPr>
          <w:color w:val="000000" w:themeColor="text1"/>
          <w:sz w:val="24"/>
          <w:szCs w:val="24"/>
        </w:rPr>
        <w:t>ovinom u proračunu Općine Nova Kapela</w:t>
      </w:r>
    </w:p>
    <w:tbl>
      <w:tblPr>
        <w:tblStyle w:val="Reetkatablice"/>
        <w:tblW w:w="0" w:type="auto"/>
        <w:jc w:val="center"/>
        <w:tblLook w:val="04A0" w:firstRow="1" w:lastRow="0" w:firstColumn="1" w:lastColumn="0" w:noHBand="0" w:noVBand="1"/>
      </w:tblPr>
      <w:tblGrid>
        <w:gridCol w:w="5174"/>
        <w:gridCol w:w="1296"/>
        <w:gridCol w:w="1296"/>
        <w:gridCol w:w="1296"/>
      </w:tblGrid>
      <w:tr w:rsidR="009D7380" w:rsidRPr="0012104A" w14:paraId="243C672D" w14:textId="77777777" w:rsidTr="00DC5E6B">
        <w:trPr>
          <w:jc w:val="center"/>
        </w:trPr>
        <w:tc>
          <w:tcPr>
            <w:tcW w:w="0" w:type="auto"/>
            <w:gridSpan w:val="4"/>
            <w:shd w:val="clear" w:color="auto" w:fill="808080" w:themeFill="background1" w:themeFillShade="80"/>
            <w:vAlign w:val="center"/>
          </w:tcPr>
          <w:p w14:paraId="0E671925" w14:textId="77777777" w:rsidR="009D7380" w:rsidRPr="0012104A" w:rsidRDefault="009D7380" w:rsidP="00DC5E6B">
            <w:pPr>
              <w:jc w:val="center"/>
              <w:rPr>
                <w:rFonts w:ascii="Times New Roman" w:hAnsi="Times New Roman"/>
                <w:b/>
                <w:color w:val="FFFFFF" w:themeColor="background1"/>
                <w:sz w:val="24"/>
                <w:szCs w:val="24"/>
              </w:rPr>
            </w:pPr>
            <w:r w:rsidRPr="0012104A">
              <w:rPr>
                <w:rFonts w:ascii="Times New Roman" w:hAnsi="Times New Roman"/>
                <w:b/>
                <w:color w:val="FFFFFF" w:themeColor="background1"/>
                <w:sz w:val="24"/>
                <w:szCs w:val="24"/>
              </w:rPr>
              <w:t>Planirani prihodi od imovine</w:t>
            </w:r>
          </w:p>
        </w:tc>
      </w:tr>
      <w:tr w:rsidR="0005373B" w:rsidRPr="0012104A" w14:paraId="35BF8543" w14:textId="77777777" w:rsidTr="00DC5E6B">
        <w:trPr>
          <w:jc w:val="center"/>
        </w:trPr>
        <w:tc>
          <w:tcPr>
            <w:tcW w:w="0" w:type="auto"/>
            <w:shd w:val="clear" w:color="auto" w:fill="D9D9D9" w:themeFill="background1" w:themeFillShade="D9"/>
            <w:vAlign w:val="center"/>
          </w:tcPr>
          <w:p w14:paraId="3C4EEECF" w14:textId="77777777" w:rsidR="009D7380" w:rsidRPr="0012104A" w:rsidRDefault="009D7380" w:rsidP="00DC5E6B">
            <w:pPr>
              <w:jc w:val="center"/>
              <w:rPr>
                <w:rFonts w:ascii="Times New Roman" w:hAnsi="Times New Roman"/>
                <w:sz w:val="24"/>
                <w:szCs w:val="24"/>
              </w:rPr>
            </w:pPr>
            <w:r w:rsidRPr="0012104A">
              <w:rPr>
                <w:rFonts w:ascii="Times New Roman" w:hAnsi="Times New Roman"/>
                <w:sz w:val="24"/>
                <w:szCs w:val="24"/>
              </w:rPr>
              <w:t xml:space="preserve">Opis </w:t>
            </w:r>
          </w:p>
        </w:tc>
        <w:tc>
          <w:tcPr>
            <w:tcW w:w="0" w:type="auto"/>
            <w:shd w:val="clear" w:color="auto" w:fill="D9D9D9" w:themeFill="background1" w:themeFillShade="D9"/>
            <w:vAlign w:val="center"/>
          </w:tcPr>
          <w:p w14:paraId="3B2C3D49" w14:textId="77777777" w:rsidR="009D7380" w:rsidRPr="0012104A" w:rsidRDefault="009D7380" w:rsidP="00DC5E6B">
            <w:pPr>
              <w:jc w:val="center"/>
              <w:rPr>
                <w:rFonts w:ascii="Times New Roman" w:hAnsi="Times New Roman"/>
                <w:sz w:val="24"/>
                <w:szCs w:val="24"/>
              </w:rPr>
            </w:pPr>
            <w:r w:rsidRPr="0012104A">
              <w:rPr>
                <w:rFonts w:ascii="Times New Roman" w:hAnsi="Times New Roman"/>
                <w:sz w:val="24"/>
                <w:szCs w:val="24"/>
              </w:rPr>
              <w:t>Plan</w:t>
            </w:r>
          </w:p>
          <w:p w14:paraId="2B37FB4D" w14:textId="583AC0CE" w:rsidR="009D7380" w:rsidRPr="0012104A" w:rsidRDefault="009D7380" w:rsidP="0005373B">
            <w:pPr>
              <w:jc w:val="center"/>
              <w:rPr>
                <w:rFonts w:ascii="Times New Roman" w:hAnsi="Times New Roman"/>
                <w:sz w:val="24"/>
                <w:szCs w:val="24"/>
              </w:rPr>
            </w:pPr>
            <w:r w:rsidRPr="0012104A">
              <w:rPr>
                <w:rFonts w:ascii="Times New Roman" w:hAnsi="Times New Roman"/>
                <w:sz w:val="24"/>
                <w:szCs w:val="24"/>
              </w:rPr>
              <w:t>202</w:t>
            </w:r>
            <w:r w:rsidR="0005373B">
              <w:rPr>
                <w:rFonts w:ascii="Times New Roman" w:hAnsi="Times New Roman"/>
                <w:sz w:val="24"/>
                <w:szCs w:val="24"/>
              </w:rPr>
              <w:t>4</w:t>
            </w:r>
            <w:r w:rsidRPr="0012104A">
              <w:rPr>
                <w:rFonts w:ascii="Times New Roman" w:hAnsi="Times New Roman"/>
                <w:sz w:val="24"/>
                <w:szCs w:val="24"/>
              </w:rPr>
              <w:t>.</w:t>
            </w:r>
          </w:p>
        </w:tc>
        <w:tc>
          <w:tcPr>
            <w:tcW w:w="0" w:type="auto"/>
            <w:shd w:val="clear" w:color="auto" w:fill="D9D9D9" w:themeFill="background1" w:themeFillShade="D9"/>
            <w:vAlign w:val="center"/>
          </w:tcPr>
          <w:p w14:paraId="1DB09463" w14:textId="77777777" w:rsidR="009D7380" w:rsidRPr="0012104A" w:rsidRDefault="009D7380" w:rsidP="00DC5E6B">
            <w:pPr>
              <w:jc w:val="center"/>
              <w:rPr>
                <w:rFonts w:ascii="Times New Roman" w:hAnsi="Times New Roman"/>
                <w:sz w:val="24"/>
                <w:szCs w:val="24"/>
              </w:rPr>
            </w:pPr>
            <w:r w:rsidRPr="0012104A">
              <w:rPr>
                <w:rFonts w:ascii="Times New Roman" w:hAnsi="Times New Roman"/>
                <w:sz w:val="24"/>
                <w:szCs w:val="24"/>
              </w:rPr>
              <w:t>Projekcija</w:t>
            </w:r>
          </w:p>
          <w:p w14:paraId="1A396485" w14:textId="01101ADA" w:rsidR="009D7380" w:rsidRPr="0012104A" w:rsidRDefault="009D7380" w:rsidP="0005373B">
            <w:pPr>
              <w:jc w:val="center"/>
              <w:rPr>
                <w:rFonts w:ascii="Times New Roman" w:hAnsi="Times New Roman"/>
                <w:sz w:val="24"/>
                <w:szCs w:val="24"/>
              </w:rPr>
            </w:pPr>
            <w:r w:rsidRPr="0012104A">
              <w:rPr>
                <w:rFonts w:ascii="Times New Roman" w:hAnsi="Times New Roman"/>
                <w:sz w:val="24"/>
                <w:szCs w:val="24"/>
              </w:rPr>
              <w:t>202</w:t>
            </w:r>
            <w:r w:rsidR="0005373B">
              <w:rPr>
                <w:rFonts w:ascii="Times New Roman" w:hAnsi="Times New Roman"/>
                <w:sz w:val="24"/>
                <w:szCs w:val="24"/>
              </w:rPr>
              <w:t>5</w:t>
            </w:r>
            <w:r w:rsidRPr="0012104A">
              <w:rPr>
                <w:rFonts w:ascii="Times New Roman" w:hAnsi="Times New Roman"/>
                <w:sz w:val="24"/>
                <w:szCs w:val="24"/>
              </w:rPr>
              <w:t>.</w:t>
            </w:r>
          </w:p>
        </w:tc>
        <w:tc>
          <w:tcPr>
            <w:tcW w:w="0" w:type="auto"/>
            <w:shd w:val="clear" w:color="auto" w:fill="D9D9D9" w:themeFill="background1" w:themeFillShade="D9"/>
            <w:vAlign w:val="center"/>
          </w:tcPr>
          <w:p w14:paraId="26D211E4" w14:textId="77777777" w:rsidR="009D7380" w:rsidRPr="0012104A" w:rsidRDefault="009D7380" w:rsidP="00DC5E6B">
            <w:pPr>
              <w:jc w:val="center"/>
              <w:rPr>
                <w:rFonts w:ascii="Times New Roman" w:hAnsi="Times New Roman"/>
                <w:sz w:val="24"/>
                <w:szCs w:val="24"/>
              </w:rPr>
            </w:pPr>
            <w:r w:rsidRPr="0012104A">
              <w:rPr>
                <w:rFonts w:ascii="Times New Roman" w:hAnsi="Times New Roman"/>
                <w:sz w:val="24"/>
                <w:szCs w:val="24"/>
              </w:rPr>
              <w:t>Projekcija</w:t>
            </w:r>
          </w:p>
          <w:p w14:paraId="64052DEB" w14:textId="559FE5D4" w:rsidR="009D7380" w:rsidRPr="0012104A" w:rsidRDefault="009D7380" w:rsidP="0005373B">
            <w:pPr>
              <w:jc w:val="center"/>
              <w:rPr>
                <w:rFonts w:ascii="Times New Roman" w:hAnsi="Times New Roman"/>
                <w:sz w:val="24"/>
                <w:szCs w:val="24"/>
              </w:rPr>
            </w:pPr>
            <w:r w:rsidRPr="0012104A">
              <w:rPr>
                <w:rFonts w:ascii="Times New Roman" w:hAnsi="Times New Roman"/>
                <w:sz w:val="24"/>
                <w:szCs w:val="24"/>
              </w:rPr>
              <w:t>202</w:t>
            </w:r>
            <w:r w:rsidR="0005373B">
              <w:rPr>
                <w:rFonts w:ascii="Times New Roman" w:hAnsi="Times New Roman"/>
                <w:sz w:val="24"/>
                <w:szCs w:val="24"/>
              </w:rPr>
              <w:t>6</w:t>
            </w:r>
            <w:r w:rsidRPr="0012104A">
              <w:rPr>
                <w:rFonts w:ascii="Times New Roman" w:hAnsi="Times New Roman"/>
                <w:sz w:val="24"/>
                <w:szCs w:val="24"/>
              </w:rPr>
              <w:t>.</w:t>
            </w:r>
          </w:p>
        </w:tc>
      </w:tr>
      <w:tr w:rsidR="0005373B" w:rsidRPr="0012104A" w14:paraId="30794A39" w14:textId="77777777" w:rsidTr="00DC5E6B">
        <w:trPr>
          <w:jc w:val="center"/>
        </w:trPr>
        <w:tc>
          <w:tcPr>
            <w:tcW w:w="0" w:type="auto"/>
            <w:shd w:val="clear" w:color="auto" w:fill="F2F2F2" w:themeFill="background1" w:themeFillShade="F2"/>
            <w:vAlign w:val="center"/>
          </w:tcPr>
          <w:p w14:paraId="0F681C9B" w14:textId="77777777" w:rsidR="009D7380" w:rsidRPr="0012104A" w:rsidRDefault="009D7380" w:rsidP="00DC5E6B">
            <w:pPr>
              <w:rPr>
                <w:rFonts w:ascii="Times New Roman" w:hAnsi="Times New Roman"/>
                <w:b/>
                <w:sz w:val="24"/>
                <w:szCs w:val="24"/>
              </w:rPr>
            </w:pPr>
            <w:r w:rsidRPr="0012104A">
              <w:rPr>
                <w:rFonts w:ascii="Times New Roman" w:hAnsi="Times New Roman"/>
                <w:b/>
                <w:sz w:val="24"/>
                <w:szCs w:val="24"/>
              </w:rPr>
              <w:t>Prihodi od imovine</w:t>
            </w:r>
          </w:p>
        </w:tc>
        <w:tc>
          <w:tcPr>
            <w:tcW w:w="0" w:type="auto"/>
            <w:shd w:val="clear" w:color="auto" w:fill="D9D9D9" w:themeFill="background1" w:themeFillShade="D9"/>
            <w:vAlign w:val="center"/>
          </w:tcPr>
          <w:p w14:paraId="281E21CE" w14:textId="7054EA5C" w:rsidR="009D7380" w:rsidRPr="0012104A" w:rsidRDefault="0005373B" w:rsidP="0005373B">
            <w:pPr>
              <w:jc w:val="right"/>
              <w:rPr>
                <w:rFonts w:ascii="Times New Roman" w:hAnsi="Times New Roman"/>
                <w:b/>
                <w:color w:val="000000" w:themeColor="text1"/>
                <w:sz w:val="24"/>
                <w:szCs w:val="24"/>
              </w:rPr>
            </w:pPr>
            <w:r>
              <w:rPr>
                <w:rFonts w:ascii="Times New Roman" w:hAnsi="Times New Roman"/>
                <w:b/>
                <w:color w:val="000000" w:themeColor="text1"/>
                <w:sz w:val="24"/>
                <w:szCs w:val="24"/>
              </w:rPr>
              <w:t>98.383,00</w:t>
            </w:r>
          </w:p>
        </w:tc>
        <w:tc>
          <w:tcPr>
            <w:tcW w:w="0" w:type="auto"/>
            <w:shd w:val="clear" w:color="auto" w:fill="D9D9D9" w:themeFill="background1" w:themeFillShade="D9"/>
            <w:vAlign w:val="center"/>
          </w:tcPr>
          <w:p w14:paraId="270397DB" w14:textId="4B983F98" w:rsidR="009D7380" w:rsidRPr="0012104A" w:rsidRDefault="0005373B" w:rsidP="0005373B">
            <w:pPr>
              <w:jc w:val="right"/>
              <w:rPr>
                <w:rFonts w:ascii="Times New Roman" w:hAnsi="Times New Roman"/>
                <w:b/>
                <w:color w:val="000000" w:themeColor="text1"/>
                <w:sz w:val="24"/>
                <w:szCs w:val="24"/>
              </w:rPr>
            </w:pPr>
            <w:r>
              <w:rPr>
                <w:rFonts w:ascii="Times New Roman" w:hAnsi="Times New Roman"/>
                <w:b/>
                <w:color w:val="000000" w:themeColor="text1"/>
                <w:sz w:val="24"/>
                <w:szCs w:val="24"/>
              </w:rPr>
              <w:t>98.874,00</w:t>
            </w:r>
          </w:p>
        </w:tc>
        <w:tc>
          <w:tcPr>
            <w:tcW w:w="0" w:type="auto"/>
            <w:shd w:val="clear" w:color="auto" w:fill="D9D9D9" w:themeFill="background1" w:themeFillShade="D9"/>
            <w:vAlign w:val="center"/>
          </w:tcPr>
          <w:p w14:paraId="4FE572FE" w14:textId="3D7B1ED3" w:rsidR="009D7380" w:rsidRPr="0012104A" w:rsidRDefault="0005373B" w:rsidP="00DC5E6B">
            <w:pPr>
              <w:jc w:val="right"/>
              <w:rPr>
                <w:rFonts w:ascii="Times New Roman" w:hAnsi="Times New Roman"/>
                <w:b/>
                <w:color w:val="000000" w:themeColor="text1"/>
                <w:sz w:val="24"/>
                <w:szCs w:val="24"/>
              </w:rPr>
            </w:pPr>
            <w:r>
              <w:rPr>
                <w:rFonts w:ascii="Times New Roman" w:hAnsi="Times New Roman"/>
                <w:b/>
                <w:color w:val="000000" w:themeColor="text1"/>
                <w:sz w:val="24"/>
                <w:szCs w:val="24"/>
              </w:rPr>
              <w:t>99.368,00</w:t>
            </w:r>
          </w:p>
        </w:tc>
      </w:tr>
      <w:tr w:rsidR="0005373B" w:rsidRPr="0012104A" w14:paraId="0B6FA035" w14:textId="77777777" w:rsidTr="00DC5E6B">
        <w:trPr>
          <w:jc w:val="center"/>
        </w:trPr>
        <w:tc>
          <w:tcPr>
            <w:tcW w:w="0" w:type="auto"/>
            <w:shd w:val="clear" w:color="auto" w:fill="F2F2F2" w:themeFill="background1" w:themeFillShade="F2"/>
            <w:vAlign w:val="center"/>
          </w:tcPr>
          <w:p w14:paraId="38213F47" w14:textId="77777777" w:rsidR="009D7380" w:rsidRPr="0012104A" w:rsidRDefault="009D7380" w:rsidP="00DC5E6B">
            <w:pPr>
              <w:rPr>
                <w:rFonts w:ascii="Times New Roman" w:hAnsi="Times New Roman"/>
                <w:b/>
                <w:sz w:val="24"/>
                <w:szCs w:val="24"/>
              </w:rPr>
            </w:pPr>
            <w:r w:rsidRPr="0012104A">
              <w:rPr>
                <w:rFonts w:ascii="Times New Roman" w:hAnsi="Times New Roman"/>
                <w:b/>
                <w:sz w:val="24"/>
                <w:szCs w:val="24"/>
              </w:rPr>
              <w:t>Prihodi od prodaje nefinancijske imovine</w:t>
            </w:r>
          </w:p>
        </w:tc>
        <w:tc>
          <w:tcPr>
            <w:tcW w:w="0" w:type="auto"/>
            <w:shd w:val="clear" w:color="auto" w:fill="D9D9D9" w:themeFill="background1" w:themeFillShade="D9"/>
            <w:vAlign w:val="center"/>
          </w:tcPr>
          <w:p w14:paraId="6E856713" w14:textId="5A11F9E7" w:rsidR="009D7380" w:rsidRPr="0012104A" w:rsidRDefault="0005373B" w:rsidP="0005373B">
            <w:pPr>
              <w:jc w:val="right"/>
              <w:rPr>
                <w:rFonts w:ascii="Times New Roman" w:hAnsi="Times New Roman"/>
                <w:b/>
                <w:color w:val="000000" w:themeColor="text1"/>
                <w:sz w:val="24"/>
                <w:szCs w:val="24"/>
              </w:rPr>
            </w:pPr>
            <w:r>
              <w:rPr>
                <w:rFonts w:ascii="Times New Roman" w:hAnsi="Times New Roman"/>
                <w:b/>
                <w:color w:val="000000" w:themeColor="text1"/>
                <w:sz w:val="24"/>
                <w:szCs w:val="24"/>
              </w:rPr>
              <w:t>98.235,00</w:t>
            </w:r>
          </w:p>
        </w:tc>
        <w:tc>
          <w:tcPr>
            <w:tcW w:w="0" w:type="auto"/>
            <w:shd w:val="clear" w:color="auto" w:fill="D9D9D9" w:themeFill="background1" w:themeFillShade="D9"/>
            <w:vAlign w:val="center"/>
          </w:tcPr>
          <w:p w14:paraId="0ED02D68" w14:textId="4D7643F4" w:rsidR="009D7380" w:rsidRPr="0012104A" w:rsidRDefault="0005373B" w:rsidP="00DC5E6B">
            <w:pPr>
              <w:jc w:val="right"/>
              <w:rPr>
                <w:rFonts w:ascii="Times New Roman" w:hAnsi="Times New Roman"/>
                <w:b/>
                <w:color w:val="000000" w:themeColor="text1"/>
                <w:sz w:val="24"/>
                <w:szCs w:val="24"/>
              </w:rPr>
            </w:pPr>
            <w:r>
              <w:rPr>
                <w:rFonts w:ascii="Times New Roman" w:hAnsi="Times New Roman"/>
                <w:b/>
                <w:color w:val="000000" w:themeColor="text1"/>
                <w:sz w:val="24"/>
                <w:szCs w:val="24"/>
              </w:rPr>
              <w:t>98.726,00</w:t>
            </w:r>
          </w:p>
        </w:tc>
        <w:tc>
          <w:tcPr>
            <w:tcW w:w="0" w:type="auto"/>
            <w:shd w:val="clear" w:color="auto" w:fill="D9D9D9" w:themeFill="background1" w:themeFillShade="D9"/>
            <w:vAlign w:val="center"/>
          </w:tcPr>
          <w:p w14:paraId="636A98AA" w14:textId="22393B30" w:rsidR="009D7380" w:rsidRPr="0012104A" w:rsidRDefault="0005373B" w:rsidP="0005373B">
            <w:pPr>
              <w:jc w:val="right"/>
              <w:rPr>
                <w:rFonts w:ascii="Times New Roman" w:hAnsi="Times New Roman"/>
                <w:b/>
                <w:color w:val="000000" w:themeColor="text1"/>
                <w:sz w:val="24"/>
                <w:szCs w:val="24"/>
              </w:rPr>
            </w:pPr>
            <w:r>
              <w:rPr>
                <w:rFonts w:ascii="Times New Roman" w:hAnsi="Times New Roman"/>
                <w:b/>
                <w:color w:val="000000" w:themeColor="text1"/>
                <w:sz w:val="24"/>
                <w:szCs w:val="24"/>
              </w:rPr>
              <w:t>99.218,00</w:t>
            </w:r>
          </w:p>
        </w:tc>
      </w:tr>
      <w:tr w:rsidR="0005373B" w:rsidRPr="0012104A" w14:paraId="5EFC6D12" w14:textId="77777777" w:rsidTr="00DC5E6B">
        <w:trPr>
          <w:jc w:val="center"/>
        </w:trPr>
        <w:tc>
          <w:tcPr>
            <w:tcW w:w="0" w:type="auto"/>
            <w:shd w:val="clear" w:color="auto" w:fill="F2F2F2" w:themeFill="background1" w:themeFillShade="F2"/>
            <w:vAlign w:val="center"/>
          </w:tcPr>
          <w:p w14:paraId="5461BAB0" w14:textId="77777777" w:rsidR="009D7380" w:rsidRPr="0012104A" w:rsidRDefault="009D7380" w:rsidP="00DC5E6B">
            <w:pPr>
              <w:rPr>
                <w:rFonts w:ascii="Times New Roman" w:hAnsi="Times New Roman"/>
                <w:sz w:val="24"/>
                <w:szCs w:val="24"/>
              </w:rPr>
            </w:pPr>
            <w:r w:rsidRPr="0012104A">
              <w:rPr>
                <w:rFonts w:ascii="Times New Roman" w:hAnsi="Times New Roman"/>
                <w:sz w:val="24"/>
                <w:szCs w:val="24"/>
              </w:rPr>
              <w:t xml:space="preserve">Prihodi od prodaje </w:t>
            </w:r>
            <w:proofErr w:type="spellStart"/>
            <w:r w:rsidRPr="0012104A">
              <w:rPr>
                <w:rFonts w:ascii="Times New Roman" w:hAnsi="Times New Roman"/>
                <w:sz w:val="24"/>
                <w:szCs w:val="24"/>
              </w:rPr>
              <w:t>neproizvedene</w:t>
            </w:r>
            <w:proofErr w:type="spellEnd"/>
            <w:r w:rsidRPr="0012104A">
              <w:rPr>
                <w:rFonts w:ascii="Times New Roman" w:hAnsi="Times New Roman"/>
                <w:sz w:val="24"/>
                <w:szCs w:val="24"/>
              </w:rPr>
              <w:t xml:space="preserve"> dugotrajne imovine</w:t>
            </w:r>
          </w:p>
        </w:tc>
        <w:tc>
          <w:tcPr>
            <w:tcW w:w="0" w:type="auto"/>
            <w:shd w:val="clear" w:color="auto" w:fill="D9D9D9" w:themeFill="background1" w:themeFillShade="D9"/>
            <w:vAlign w:val="center"/>
          </w:tcPr>
          <w:p w14:paraId="4443DCEF" w14:textId="0E9F918E" w:rsidR="009D7380" w:rsidRPr="0012104A" w:rsidRDefault="0005373B" w:rsidP="00DC5E6B">
            <w:pPr>
              <w:jc w:val="right"/>
              <w:rPr>
                <w:rFonts w:ascii="Times New Roman" w:hAnsi="Times New Roman"/>
                <w:color w:val="000000" w:themeColor="text1"/>
                <w:sz w:val="24"/>
                <w:szCs w:val="24"/>
              </w:rPr>
            </w:pPr>
            <w:r>
              <w:rPr>
                <w:rFonts w:ascii="Times New Roman" w:hAnsi="Times New Roman"/>
                <w:color w:val="000000" w:themeColor="text1"/>
                <w:sz w:val="24"/>
                <w:szCs w:val="24"/>
              </w:rPr>
              <w:t>65.584,00</w:t>
            </w:r>
          </w:p>
        </w:tc>
        <w:tc>
          <w:tcPr>
            <w:tcW w:w="0" w:type="auto"/>
            <w:shd w:val="clear" w:color="auto" w:fill="D9D9D9" w:themeFill="background1" w:themeFillShade="D9"/>
            <w:vAlign w:val="center"/>
          </w:tcPr>
          <w:p w14:paraId="7A7FA559" w14:textId="3E489C0B" w:rsidR="009D7380" w:rsidRPr="0012104A" w:rsidRDefault="0005373B" w:rsidP="0005373B">
            <w:pPr>
              <w:jc w:val="right"/>
              <w:rPr>
                <w:rFonts w:ascii="Times New Roman" w:hAnsi="Times New Roman"/>
                <w:color w:val="000000" w:themeColor="text1"/>
                <w:sz w:val="24"/>
                <w:szCs w:val="24"/>
              </w:rPr>
            </w:pPr>
            <w:r>
              <w:rPr>
                <w:rFonts w:ascii="Times New Roman" w:hAnsi="Times New Roman"/>
                <w:color w:val="000000" w:themeColor="text1"/>
                <w:sz w:val="24"/>
                <w:szCs w:val="24"/>
              </w:rPr>
              <w:t>65.913,00</w:t>
            </w:r>
          </w:p>
        </w:tc>
        <w:tc>
          <w:tcPr>
            <w:tcW w:w="0" w:type="auto"/>
            <w:shd w:val="clear" w:color="auto" w:fill="D9D9D9" w:themeFill="background1" w:themeFillShade="D9"/>
            <w:vAlign w:val="center"/>
          </w:tcPr>
          <w:p w14:paraId="0DF73016" w14:textId="3B10AC86" w:rsidR="009D7380" w:rsidRPr="0012104A" w:rsidRDefault="0005373B" w:rsidP="0005373B">
            <w:pPr>
              <w:jc w:val="right"/>
              <w:rPr>
                <w:rFonts w:ascii="Times New Roman" w:hAnsi="Times New Roman"/>
                <w:color w:val="000000" w:themeColor="text1"/>
                <w:sz w:val="24"/>
                <w:szCs w:val="24"/>
              </w:rPr>
            </w:pPr>
            <w:r>
              <w:rPr>
                <w:rFonts w:ascii="Times New Roman" w:hAnsi="Times New Roman"/>
                <w:color w:val="000000" w:themeColor="text1"/>
                <w:sz w:val="24"/>
                <w:szCs w:val="24"/>
              </w:rPr>
              <w:t>66.240,00</w:t>
            </w:r>
          </w:p>
        </w:tc>
      </w:tr>
      <w:tr w:rsidR="0005373B" w:rsidRPr="0012104A" w14:paraId="5DB30118" w14:textId="77777777" w:rsidTr="00DC5E6B">
        <w:trPr>
          <w:jc w:val="center"/>
        </w:trPr>
        <w:tc>
          <w:tcPr>
            <w:tcW w:w="0" w:type="auto"/>
            <w:shd w:val="clear" w:color="auto" w:fill="F2F2F2" w:themeFill="background1" w:themeFillShade="F2"/>
            <w:vAlign w:val="center"/>
          </w:tcPr>
          <w:p w14:paraId="14F12468" w14:textId="77777777" w:rsidR="009D7380" w:rsidRPr="0012104A" w:rsidRDefault="009D7380" w:rsidP="00DC5E6B">
            <w:pPr>
              <w:rPr>
                <w:rFonts w:ascii="Times New Roman" w:hAnsi="Times New Roman"/>
                <w:sz w:val="24"/>
                <w:szCs w:val="24"/>
              </w:rPr>
            </w:pPr>
            <w:r w:rsidRPr="0012104A">
              <w:rPr>
                <w:rFonts w:ascii="Times New Roman" w:hAnsi="Times New Roman"/>
                <w:sz w:val="24"/>
                <w:szCs w:val="24"/>
              </w:rPr>
              <w:t>Prihodi od prodaje proizvedene dugotrajne imovine</w:t>
            </w:r>
          </w:p>
        </w:tc>
        <w:tc>
          <w:tcPr>
            <w:tcW w:w="0" w:type="auto"/>
            <w:shd w:val="clear" w:color="auto" w:fill="D9D9D9" w:themeFill="background1" w:themeFillShade="D9"/>
            <w:vAlign w:val="center"/>
          </w:tcPr>
          <w:p w14:paraId="020E6D98" w14:textId="1E227419" w:rsidR="009D7380" w:rsidRPr="0012104A" w:rsidRDefault="0005373B" w:rsidP="00DC5E6B">
            <w:pPr>
              <w:jc w:val="right"/>
              <w:rPr>
                <w:rFonts w:ascii="Times New Roman" w:hAnsi="Times New Roman"/>
                <w:color w:val="000000" w:themeColor="text1"/>
                <w:sz w:val="24"/>
                <w:szCs w:val="24"/>
              </w:rPr>
            </w:pPr>
            <w:r>
              <w:rPr>
                <w:rFonts w:ascii="Times New Roman" w:hAnsi="Times New Roman"/>
                <w:color w:val="000000" w:themeColor="text1"/>
                <w:sz w:val="24"/>
                <w:szCs w:val="24"/>
              </w:rPr>
              <w:t>32.651,00</w:t>
            </w:r>
          </w:p>
        </w:tc>
        <w:tc>
          <w:tcPr>
            <w:tcW w:w="0" w:type="auto"/>
            <w:shd w:val="clear" w:color="auto" w:fill="D9D9D9" w:themeFill="background1" w:themeFillShade="D9"/>
            <w:vAlign w:val="center"/>
          </w:tcPr>
          <w:p w14:paraId="7E8F2274" w14:textId="316EF37B" w:rsidR="009D7380" w:rsidRPr="0012104A" w:rsidRDefault="0005373B" w:rsidP="0005373B">
            <w:pPr>
              <w:jc w:val="right"/>
              <w:rPr>
                <w:rFonts w:ascii="Times New Roman" w:hAnsi="Times New Roman"/>
                <w:color w:val="000000" w:themeColor="text1"/>
                <w:sz w:val="24"/>
                <w:szCs w:val="24"/>
              </w:rPr>
            </w:pPr>
            <w:r>
              <w:rPr>
                <w:rFonts w:ascii="Times New Roman" w:hAnsi="Times New Roman"/>
                <w:color w:val="000000" w:themeColor="text1"/>
                <w:sz w:val="24"/>
                <w:szCs w:val="24"/>
              </w:rPr>
              <w:t>32.813,00</w:t>
            </w:r>
          </w:p>
        </w:tc>
        <w:tc>
          <w:tcPr>
            <w:tcW w:w="0" w:type="auto"/>
            <w:shd w:val="clear" w:color="auto" w:fill="D9D9D9" w:themeFill="background1" w:themeFillShade="D9"/>
            <w:vAlign w:val="center"/>
          </w:tcPr>
          <w:p w14:paraId="5429ABDC" w14:textId="1C3F8C91" w:rsidR="009D7380" w:rsidRPr="0012104A" w:rsidRDefault="0005373B" w:rsidP="00DC5E6B">
            <w:pPr>
              <w:jc w:val="right"/>
              <w:rPr>
                <w:rFonts w:ascii="Times New Roman" w:hAnsi="Times New Roman"/>
                <w:color w:val="000000" w:themeColor="text1"/>
                <w:sz w:val="24"/>
                <w:szCs w:val="24"/>
              </w:rPr>
            </w:pPr>
            <w:r>
              <w:rPr>
                <w:rFonts w:ascii="Times New Roman" w:hAnsi="Times New Roman"/>
                <w:color w:val="000000" w:themeColor="text1"/>
                <w:sz w:val="24"/>
                <w:szCs w:val="24"/>
              </w:rPr>
              <w:t>32.978,00</w:t>
            </w:r>
          </w:p>
        </w:tc>
      </w:tr>
      <w:tr w:rsidR="0005373B" w:rsidRPr="0012104A" w14:paraId="53730723" w14:textId="77777777" w:rsidTr="00DC5E6B">
        <w:trPr>
          <w:jc w:val="center"/>
        </w:trPr>
        <w:tc>
          <w:tcPr>
            <w:tcW w:w="0" w:type="auto"/>
            <w:shd w:val="clear" w:color="auto" w:fill="808080" w:themeFill="background1" w:themeFillShade="80"/>
            <w:vAlign w:val="center"/>
          </w:tcPr>
          <w:p w14:paraId="373DDE52" w14:textId="77777777" w:rsidR="009D7380" w:rsidRPr="0012104A" w:rsidRDefault="009D7380" w:rsidP="00DC5E6B">
            <w:pPr>
              <w:rPr>
                <w:rFonts w:ascii="Times New Roman" w:hAnsi="Times New Roman"/>
                <w:b/>
                <w:color w:val="FFFFFF" w:themeColor="background1"/>
                <w:sz w:val="24"/>
                <w:szCs w:val="24"/>
              </w:rPr>
            </w:pPr>
            <w:r w:rsidRPr="0012104A">
              <w:rPr>
                <w:rFonts w:ascii="Times New Roman" w:hAnsi="Times New Roman"/>
                <w:b/>
                <w:color w:val="FFFFFF" w:themeColor="background1"/>
                <w:sz w:val="24"/>
                <w:szCs w:val="24"/>
              </w:rPr>
              <w:t>UKUPNO</w:t>
            </w:r>
          </w:p>
        </w:tc>
        <w:tc>
          <w:tcPr>
            <w:tcW w:w="0" w:type="auto"/>
            <w:shd w:val="clear" w:color="auto" w:fill="808080" w:themeFill="background1" w:themeFillShade="80"/>
            <w:vAlign w:val="center"/>
          </w:tcPr>
          <w:p w14:paraId="5B86B924" w14:textId="2231A8ED" w:rsidR="009D7380" w:rsidRPr="0012104A" w:rsidRDefault="0005373B" w:rsidP="00DC5E6B">
            <w:pPr>
              <w:jc w:val="right"/>
              <w:rPr>
                <w:rFonts w:ascii="Times New Roman" w:hAnsi="Times New Roman"/>
                <w:b/>
                <w:color w:val="FFFFFF" w:themeColor="background1"/>
                <w:sz w:val="24"/>
                <w:szCs w:val="24"/>
              </w:rPr>
            </w:pPr>
            <w:r>
              <w:rPr>
                <w:rFonts w:ascii="Times New Roman" w:hAnsi="Times New Roman"/>
                <w:b/>
                <w:color w:val="FFFFFF" w:themeColor="background1"/>
                <w:sz w:val="24"/>
                <w:szCs w:val="24"/>
              </w:rPr>
              <w:t>196.618,00</w:t>
            </w:r>
          </w:p>
        </w:tc>
        <w:tc>
          <w:tcPr>
            <w:tcW w:w="0" w:type="auto"/>
            <w:shd w:val="clear" w:color="auto" w:fill="808080" w:themeFill="background1" w:themeFillShade="80"/>
            <w:vAlign w:val="center"/>
          </w:tcPr>
          <w:p w14:paraId="5A79939C" w14:textId="664AB6D9" w:rsidR="009D7380" w:rsidRPr="0012104A" w:rsidRDefault="0005373B" w:rsidP="0005373B">
            <w:pPr>
              <w:jc w:val="right"/>
              <w:rPr>
                <w:rFonts w:ascii="Times New Roman" w:hAnsi="Times New Roman"/>
                <w:b/>
                <w:color w:val="FFFFFF" w:themeColor="background1"/>
                <w:sz w:val="24"/>
                <w:szCs w:val="24"/>
              </w:rPr>
            </w:pPr>
            <w:r>
              <w:rPr>
                <w:rFonts w:ascii="Times New Roman" w:hAnsi="Times New Roman"/>
                <w:b/>
                <w:color w:val="FFFFFF" w:themeColor="background1"/>
                <w:sz w:val="24"/>
                <w:szCs w:val="24"/>
              </w:rPr>
              <w:t>197.600,00</w:t>
            </w:r>
          </w:p>
        </w:tc>
        <w:tc>
          <w:tcPr>
            <w:tcW w:w="0" w:type="auto"/>
            <w:shd w:val="clear" w:color="auto" w:fill="808080" w:themeFill="background1" w:themeFillShade="80"/>
            <w:vAlign w:val="center"/>
          </w:tcPr>
          <w:p w14:paraId="0520B958" w14:textId="3EAC90F4" w:rsidR="009D7380" w:rsidRPr="0012104A" w:rsidRDefault="0005373B" w:rsidP="0005373B">
            <w:pPr>
              <w:jc w:val="right"/>
              <w:rPr>
                <w:rFonts w:ascii="Times New Roman" w:hAnsi="Times New Roman"/>
                <w:b/>
                <w:color w:val="FFFFFF" w:themeColor="background1"/>
                <w:sz w:val="24"/>
                <w:szCs w:val="24"/>
              </w:rPr>
            </w:pPr>
            <w:r>
              <w:rPr>
                <w:rFonts w:ascii="Times New Roman" w:hAnsi="Times New Roman"/>
                <w:b/>
                <w:color w:val="FFFFFF" w:themeColor="background1"/>
                <w:sz w:val="24"/>
                <w:szCs w:val="24"/>
              </w:rPr>
              <w:t>198.586,00</w:t>
            </w:r>
          </w:p>
        </w:tc>
      </w:tr>
    </w:tbl>
    <w:p w14:paraId="7EE59CF5" w14:textId="331D64FA" w:rsidR="009D7380" w:rsidRPr="0012104A" w:rsidRDefault="009D7380" w:rsidP="009D7380">
      <w:pPr>
        <w:spacing w:line="276" w:lineRule="auto"/>
        <w:jc w:val="center"/>
        <w:rPr>
          <w:rFonts w:ascii="Times New Roman" w:hAnsi="Times New Roman" w:cs="Times New Roman"/>
          <w:i/>
          <w:sz w:val="24"/>
          <w:szCs w:val="24"/>
        </w:rPr>
      </w:pPr>
      <w:r w:rsidRPr="0012104A">
        <w:rPr>
          <w:rFonts w:ascii="Times New Roman" w:hAnsi="Times New Roman" w:cs="Times New Roman"/>
          <w:i/>
          <w:sz w:val="24"/>
          <w:szCs w:val="24"/>
        </w:rPr>
        <w:t>Izvor: Prijedlog plana Proračuna za 202</w:t>
      </w:r>
      <w:r w:rsidR="0005373B">
        <w:rPr>
          <w:rFonts w:ascii="Times New Roman" w:hAnsi="Times New Roman" w:cs="Times New Roman"/>
          <w:i/>
          <w:sz w:val="24"/>
          <w:szCs w:val="24"/>
        </w:rPr>
        <w:t>4</w:t>
      </w:r>
      <w:r w:rsidRPr="0012104A">
        <w:rPr>
          <w:rFonts w:ascii="Times New Roman" w:hAnsi="Times New Roman" w:cs="Times New Roman"/>
          <w:i/>
          <w:sz w:val="24"/>
          <w:szCs w:val="24"/>
        </w:rPr>
        <w:t>. godinu</w:t>
      </w:r>
      <w:r w:rsidRPr="0012104A">
        <w:rPr>
          <w:rFonts w:ascii="Times New Roman" w:hAnsi="Times New Roman" w:cs="Times New Roman"/>
          <w:sz w:val="24"/>
          <w:szCs w:val="24"/>
        </w:rPr>
        <w:t xml:space="preserve"> </w:t>
      </w:r>
      <w:r w:rsidRPr="0012104A">
        <w:rPr>
          <w:rFonts w:ascii="Times New Roman" w:hAnsi="Times New Roman" w:cs="Times New Roman"/>
          <w:i/>
          <w:sz w:val="24"/>
          <w:szCs w:val="24"/>
        </w:rPr>
        <w:t>sa projekcijama za 202</w:t>
      </w:r>
      <w:r w:rsidR="0005373B">
        <w:rPr>
          <w:rFonts w:ascii="Times New Roman" w:hAnsi="Times New Roman" w:cs="Times New Roman"/>
          <w:i/>
          <w:sz w:val="24"/>
          <w:szCs w:val="24"/>
        </w:rPr>
        <w:t>5. i 2026</w:t>
      </w:r>
      <w:r w:rsidRPr="0012104A">
        <w:rPr>
          <w:rFonts w:ascii="Times New Roman" w:hAnsi="Times New Roman" w:cs="Times New Roman"/>
          <w:i/>
          <w:sz w:val="24"/>
          <w:szCs w:val="24"/>
        </w:rPr>
        <w:t>. godinu</w:t>
      </w:r>
    </w:p>
    <w:p w14:paraId="49C35BA3" w14:textId="77777777" w:rsidR="009D7380" w:rsidRPr="0012104A" w:rsidRDefault="009D7380" w:rsidP="009D7380">
      <w:pPr>
        <w:spacing w:line="276" w:lineRule="auto"/>
        <w:jc w:val="both"/>
        <w:rPr>
          <w:rFonts w:ascii="Times New Roman" w:hAnsi="Times New Roman" w:cs="Times New Roman"/>
          <w:color w:val="FF0000"/>
          <w:sz w:val="24"/>
          <w:szCs w:val="24"/>
        </w:rPr>
      </w:pPr>
    </w:p>
    <w:p w14:paraId="1AD26B52" w14:textId="77777777" w:rsidR="00A73F42" w:rsidRPr="0012104A" w:rsidRDefault="00A73F42" w:rsidP="00A73F42">
      <w:pPr>
        <w:spacing w:after="0" w:line="240" w:lineRule="auto"/>
        <w:rPr>
          <w:rFonts w:ascii="Times New Roman" w:hAnsi="Times New Roman" w:cs="Times New Roman"/>
          <w:sz w:val="24"/>
          <w:szCs w:val="24"/>
        </w:rPr>
      </w:pPr>
    </w:p>
    <w:p w14:paraId="156BE76F" w14:textId="77777777" w:rsidR="00A73F42" w:rsidRPr="0012104A" w:rsidRDefault="00A73F42" w:rsidP="00A73F42">
      <w:pPr>
        <w:spacing w:after="0" w:line="240" w:lineRule="auto"/>
        <w:rPr>
          <w:rFonts w:ascii="Times New Roman" w:hAnsi="Times New Roman" w:cs="Times New Roman"/>
          <w:sz w:val="24"/>
          <w:szCs w:val="24"/>
        </w:rPr>
      </w:pPr>
    </w:p>
    <w:p w14:paraId="679A3B1A" w14:textId="77777777" w:rsidR="00A73F42" w:rsidRPr="0012104A" w:rsidRDefault="00A73F42" w:rsidP="00A73F42">
      <w:pPr>
        <w:numPr>
          <w:ilvl w:val="0"/>
          <w:numId w:val="1"/>
        </w:numPr>
        <w:spacing w:after="0" w:line="240" w:lineRule="auto"/>
        <w:contextualSpacing/>
        <w:rPr>
          <w:rFonts w:ascii="Times New Roman" w:hAnsi="Times New Roman" w:cs="Times New Roman"/>
          <w:b/>
          <w:sz w:val="24"/>
          <w:szCs w:val="24"/>
        </w:rPr>
      </w:pPr>
      <w:r w:rsidRPr="0012104A">
        <w:rPr>
          <w:rFonts w:ascii="Times New Roman" w:hAnsi="Times New Roman" w:cs="Times New Roman"/>
          <w:b/>
          <w:sz w:val="24"/>
          <w:szCs w:val="24"/>
        </w:rPr>
        <w:t>GODIŠNJI PLAN UPRAVLJANJA TRGOVAČKIM DRUŠTVIMA U VLASNIŠTVU OPĆINE NOVA KAPELA</w:t>
      </w:r>
    </w:p>
    <w:p w14:paraId="22DA53FA" w14:textId="77777777" w:rsidR="00A73F42" w:rsidRPr="0012104A" w:rsidRDefault="00A73F42" w:rsidP="00A73F42">
      <w:pPr>
        <w:spacing w:after="0" w:line="240" w:lineRule="auto"/>
        <w:rPr>
          <w:rFonts w:ascii="Times New Roman" w:hAnsi="Times New Roman" w:cs="Times New Roman"/>
          <w:sz w:val="24"/>
          <w:szCs w:val="24"/>
        </w:rPr>
      </w:pPr>
    </w:p>
    <w:p w14:paraId="2CD45724"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Poslovni udjeli predstavljaju imovinu kojom se upravlja u okviru korporativnog upravljanja trgovačkim društvima od posebnog interesa za Općinu Nova Kapela. Trgovačka društva predstavljaju važan dio bruto društvenog proizvoda, zaposlenosti te je njihovo poslovanje vrlo važno za građane i dijelove poslovnog sektora.</w:t>
      </w:r>
    </w:p>
    <w:p w14:paraId="691FD831" w14:textId="77777777" w:rsidR="00A73F42" w:rsidRPr="0012104A" w:rsidRDefault="00A73F42" w:rsidP="00A73F42">
      <w:pPr>
        <w:spacing w:after="0" w:line="240" w:lineRule="auto"/>
        <w:jc w:val="both"/>
        <w:rPr>
          <w:rFonts w:ascii="Times New Roman" w:hAnsi="Times New Roman" w:cs="Times New Roman"/>
          <w:sz w:val="24"/>
          <w:szCs w:val="24"/>
        </w:rPr>
      </w:pPr>
    </w:p>
    <w:p w14:paraId="05B5C105"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Podizanje ideje korporativnog upravljanja u trgovačkim društvima iznimno je važno za osiguravanja njihova pozitivnog doprinosa cjelokupnoj ekonomskoj učinkovitosti i konkurentnosti u Općini.</w:t>
      </w:r>
    </w:p>
    <w:p w14:paraId="28BAA1E7" w14:textId="77777777" w:rsidR="00A73F42" w:rsidRPr="0012104A" w:rsidRDefault="00A73F42" w:rsidP="00A73F42">
      <w:pPr>
        <w:spacing w:after="0" w:line="240" w:lineRule="auto"/>
        <w:jc w:val="both"/>
        <w:rPr>
          <w:rFonts w:ascii="Times New Roman" w:hAnsi="Times New Roman" w:cs="Times New Roman"/>
          <w:sz w:val="24"/>
          <w:szCs w:val="24"/>
        </w:rPr>
      </w:pPr>
    </w:p>
    <w:p w14:paraId="1AE1E087"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Općina Nova Kapela sudjeluje u vlasničkoj strukturi trgovačkih društava:</w:t>
      </w:r>
    </w:p>
    <w:p w14:paraId="666F6B10" w14:textId="77777777" w:rsidR="00A73F42" w:rsidRPr="0012104A" w:rsidRDefault="00A73F42" w:rsidP="00A73F42">
      <w:pPr>
        <w:widowControl w:val="0"/>
        <w:numPr>
          <w:ilvl w:val="0"/>
          <w:numId w:val="5"/>
        </w:numPr>
        <w:suppressAutoHyphens/>
        <w:autoSpaceDN w:val="0"/>
        <w:spacing w:after="0" w:line="240" w:lineRule="auto"/>
        <w:jc w:val="both"/>
        <w:rPr>
          <w:rFonts w:ascii="Times New Roman" w:eastAsia="Andale Sans UI" w:hAnsi="Times New Roman" w:cs="Times New Roman"/>
          <w:iCs/>
          <w:kern w:val="1"/>
          <w:sz w:val="24"/>
          <w:szCs w:val="24"/>
          <w:lang w:eastAsia="ja-JP"/>
        </w:rPr>
      </w:pPr>
      <w:r w:rsidRPr="0012104A">
        <w:rPr>
          <w:rFonts w:ascii="Times New Roman" w:eastAsia="Andale Sans UI" w:hAnsi="Times New Roman" w:cs="Times New Roman"/>
          <w:iCs/>
          <w:kern w:val="1"/>
          <w:sz w:val="24"/>
          <w:szCs w:val="24"/>
          <w:lang w:eastAsia="ja-JP"/>
        </w:rPr>
        <w:t>Vodovod zapadne Slavonije d.o.o. Nova Gradiška – 7,79% udjela u vlasništvu,</w:t>
      </w:r>
    </w:p>
    <w:p w14:paraId="5B6B44B7" w14:textId="77777777" w:rsidR="00A73F42" w:rsidRPr="0012104A" w:rsidRDefault="00A73F42" w:rsidP="00A73F42">
      <w:pPr>
        <w:widowControl w:val="0"/>
        <w:numPr>
          <w:ilvl w:val="0"/>
          <w:numId w:val="4"/>
        </w:numPr>
        <w:suppressAutoHyphens/>
        <w:spacing w:after="0" w:line="240" w:lineRule="auto"/>
        <w:jc w:val="both"/>
        <w:rPr>
          <w:rFonts w:ascii="Times New Roman" w:eastAsia="Andale Sans UI" w:hAnsi="Times New Roman" w:cs="Times New Roman"/>
          <w:color w:val="FF0000"/>
          <w:kern w:val="1"/>
          <w:sz w:val="24"/>
          <w:szCs w:val="24"/>
        </w:rPr>
      </w:pPr>
      <w:r w:rsidRPr="0012104A">
        <w:rPr>
          <w:rFonts w:ascii="Times New Roman" w:eastAsia="Andale Sans UI" w:hAnsi="Times New Roman" w:cs="Times New Roman"/>
          <w:color w:val="222222"/>
          <w:kern w:val="1"/>
          <w:sz w:val="24"/>
          <w:szCs w:val="24"/>
          <w:shd w:val="clear" w:color="auto" w:fill="FFFFFF"/>
        </w:rPr>
        <w:t xml:space="preserve">Vodovod </w:t>
      </w:r>
      <w:proofErr w:type="spellStart"/>
      <w:r w:rsidRPr="0012104A">
        <w:rPr>
          <w:rFonts w:ascii="Times New Roman" w:eastAsia="Andale Sans UI" w:hAnsi="Times New Roman" w:cs="Times New Roman"/>
          <w:color w:val="222222"/>
          <w:kern w:val="1"/>
          <w:sz w:val="24"/>
          <w:szCs w:val="24"/>
          <w:shd w:val="clear" w:color="auto" w:fill="FFFFFF"/>
        </w:rPr>
        <w:t>d.o.o</w:t>
      </w:r>
      <w:proofErr w:type="spellEnd"/>
      <w:r w:rsidRPr="0012104A">
        <w:rPr>
          <w:rFonts w:ascii="Times New Roman" w:eastAsia="Andale Sans UI" w:hAnsi="Times New Roman" w:cs="Times New Roman"/>
          <w:color w:val="222222"/>
          <w:kern w:val="1"/>
          <w:sz w:val="24"/>
          <w:szCs w:val="24"/>
          <w:shd w:val="clear" w:color="auto" w:fill="FFFFFF"/>
        </w:rPr>
        <w:t xml:space="preserve"> Slavonski Brod - 0,01% udjela u vlasništvu,</w:t>
      </w:r>
    </w:p>
    <w:p w14:paraId="3D37FCA5" w14:textId="77777777" w:rsidR="00A73F42" w:rsidRPr="0012104A" w:rsidRDefault="00A73F42" w:rsidP="00A73F42">
      <w:pPr>
        <w:widowControl w:val="0"/>
        <w:numPr>
          <w:ilvl w:val="0"/>
          <w:numId w:val="4"/>
        </w:numPr>
        <w:suppressAutoHyphens/>
        <w:spacing w:after="0" w:line="240" w:lineRule="auto"/>
        <w:jc w:val="both"/>
        <w:rPr>
          <w:rFonts w:ascii="Times New Roman" w:eastAsia="Andale Sans UI" w:hAnsi="Times New Roman" w:cs="Times New Roman"/>
          <w:color w:val="FF0000"/>
          <w:kern w:val="1"/>
          <w:sz w:val="24"/>
          <w:szCs w:val="24"/>
        </w:rPr>
      </w:pPr>
      <w:r w:rsidRPr="0012104A">
        <w:rPr>
          <w:rFonts w:ascii="Times New Roman" w:eastAsia="Andale Sans UI" w:hAnsi="Times New Roman" w:cs="Times New Roman"/>
          <w:color w:val="222222"/>
          <w:kern w:val="1"/>
          <w:sz w:val="24"/>
          <w:szCs w:val="24"/>
          <w:shd w:val="clear" w:color="auto" w:fill="FFFFFF"/>
        </w:rPr>
        <w:t>Zajednica proizvođača novogradiškog kraja – 14,29 udjela u vlasništvu</w:t>
      </w:r>
    </w:p>
    <w:p w14:paraId="27E40974" w14:textId="77777777" w:rsidR="00A73F42" w:rsidRPr="0012104A" w:rsidRDefault="00A73F42" w:rsidP="00A73F42">
      <w:pPr>
        <w:spacing w:after="0" w:line="240" w:lineRule="auto"/>
        <w:jc w:val="both"/>
        <w:rPr>
          <w:rFonts w:ascii="Times New Roman" w:hAnsi="Times New Roman" w:cs="Times New Roman"/>
          <w:color w:val="FF0000"/>
          <w:sz w:val="24"/>
          <w:szCs w:val="24"/>
        </w:rPr>
      </w:pPr>
    </w:p>
    <w:p w14:paraId="724B73DD" w14:textId="77777777" w:rsidR="00A73F42" w:rsidRPr="0012104A" w:rsidRDefault="00A73F42" w:rsidP="00A73F42">
      <w:pPr>
        <w:spacing w:after="0" w:line="240" w:lineRule="auto"/>
        <w:jc w:val="both"/>
        <w:rPr>
          <w:rFonts w:ascii="Times New Roman" w:hAnsi="Times New Roman" w:cs="Times New Roman"/>
          <w:sz w:val="24"/>
          <w:szCs w:val="24"/>
        </w:rPr>
      </w:pPr>
    </w:p>
    <w:p w14:paraId="53A8E57D"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Na godišnjoj razini definirani su sljedeći ciljevi korporativnog upravljanja trgovačkim društvima:</w:t>
      </w:r>
    </w:p>
    <w:p w14:paraId="1178BE29" w14:textId="77777777" w:rsidR="00A73F42" w:rsidRPr="0012104A" w:rsidRDefault="00A73F42" w:rsidP="00A73F42">
      <w:pPr>
        <w:numPr>
          <w:ilvl w:val="0"/>
          <w:numId w:val="3"/>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t>učinkovito ostvarivanje vlasničkih prava Općine  Nova Kapela,</w:t>
      </w:r>
    </w:p>
    <w:p w14:paraId="6023E4E3" w14:textId="77777777" w:rsidR="00A73F42" w:rsidRPr="0012104A" w:rsidRDefault="00A73F42" w:rsidP="00A73F42">
      <w:pPr>
        <w:numPr>
          <w:ilvl w:val="0"/>
          <w:numId w:val="3"/>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lastRenderedPageBreak/>
        <w:t>Općina, kao aktivan suvlasnik, provodeći svoju politiku, osigurat će da se upravljanje u navedenim trgovačkim društvima obavlja transparentno i odgovorno, profesionalno i učinkovito u skladu sa važećim zakonskim propisima.</w:t>
      </w:r>
    </w:p>
    <w:p w14:paraId="5C10C8EE" w14:textId="77777777" w:rsidR="00A73F42" w:rsidRPr="0012104A" w:rsidRDefault="00A73F42" w:rsidP="00A73F42">
      <w:pPr>
        <w:numPr>
          <w:ilvl w:val="0"/>
          <w:numId w:val="3"/>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t>kontinuirano prikupljati i analizirati izvješća o poslovanju koja dostavljaju trgovačka društva.</w:t>
      </w:r>
    </w:p>
    <w:p w14:paraId="0AF944F4" w14:textId="77777777" w:rsidR="00A73F42" w:rsidRPr="0012104A" w:rsidRDefault="00A73F42" w:rsidP="00A73F42">
      <w:pPr>
        <w:spacing w:after="0" w:line="240" w:lineRule="auto"/>
        <w:jc w:val="both"/>
        <w:rPr>
          <w:rFonts w:ascii="Times New Roman" w:hAnsi="Times New Roman" w:cs="Times New Roman"/>
          <w:sz w:val="24"/>
          <w:szCs w:val="24"/>
        </w:rPr>
      </w:pPr>
    </w:p>
    <w:p w14:paraId="301E445C"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 xml:space="preserve">Za sada nema interesa za prodajom udjela u istim trgovačkim društvima. </w:t>
      </w:r>
    </w:p>
    <w:p w14:paraId="143153D1" w14:textId="77777777" w:rsidR="00A73F42" w:rsidRPr="0012104A" w:rsidRDefault="00A73F42" w:rsidP="00A73F42">
      <w:pPr>
        <w:widowControl w:val="0"/>
        <w:suppressAutoHyphens/>
        <w:spacing w:after="0" w:line="240" w:lineRule="auto"/>
        <w:jc w:val="both"/>
        <w:rPr>
          <w:rFonts w:ascii="Times New Roman" w:eastAsia="Andale Sans UI" w:hAnsi="Times New Roman" w:cs="Times New Roman"/>
          <w:kern w:val="1"/>
          <w:sz w:val="24"/>
          <w:szCs w:val="24"/>
        </w:rPr>
      </w:pPr>
    </w:p>
    <w:p w14:paraId="3FD2DE95" w14:textId="77777777" w:rsidR="00A73F42" w:rsidRPr="0012104A" w:rsidRDefault="00A73F42" w:rsidP="00A73F42">
      <w:pPr>
        <w:spacing w:after="0" w:line="240" w:lineRule="auto"/>
        <w:jc w:val="both"/>
        <w:rPr>
          <w:rFonts w:ascii="Times New Roman" w:hAnsi="Times New Roman" w:cs="Times New Roman"/>
          <w:color w:val="FF0000"/>
          <w:sz w:val="24"/>
          <w:szCs w:val="24"/>
        </w:rPr>
      </w:pPr>
    </w:p>
    <w:p w14:paraId="17B1CE6D" w14:textId="77777777" w:rsidR="00A73F42" w:rsidRPr="0012104A" w:rsidRDefault="00A73F42" w:rsidP="00A73F42">
      <w:pPr>
        <w:numPr>
          <w:ilvl w:val="0"/>
          <w:numId w:val="1"/>
        </w:numPr>
        <w:spacing w:after="0" w:line="240" w:lineRule="auto"/>
        <w:contextualSpacing/>
        <w:jc w:val="both"/>
        <w:rPr>
          <w:rFonts w:ascii="Times New Roman" w:hAnsi="Times New Roman" w:cs="Times New Roman"/>
          <w:b/>
          <w:sz w:val="24"/>
          <w:szCs w:val="24"/>
        </w:rPr>
      </w:pPr>
      <w:r w:rsidRPr="0012104A">
        <w:rPr>
          <w:rFonts w:ascii="Times New Roman" w:hAnsi="Times New Roman" w:cs="Times New Roman"/>
          <w:b/>
          <w:sz w:val="24"/>
          <w:szCs w:val="24"/>
        </w:rPr>
        <w:t>GODIŠNJI PLAN UPRAVLJANJA I RASPOLAGANJA NEKRETNINAMA U VLASNIŠTVU OPĆINE NOVA KAPELA</w:t>
      </w:r>
    </w:p>
    <w:p w14:paraId="1B48EC57" w14:textId="77777777" w:rsidR="00A73F42" w:rsidRPr="0012104A" w:rsidRDefault="00A73F42" w:rsidP="00A73F42">
      <w:pPr>
        <w:spacing w:after="0" w:line="240" w:lineRule="auto"/>
        <w:jc w:val="both"/>
        <w:rPr>
          <w:rFonts w:ascii="Times New Roman" w:hAnsi="Times New Roman" w:cs="Times New Roman"/>
          <w:b/>
          <w:sz w:val="24"/>
          <w:szCs w:val="24"/>
        </w:rPr>
      </w:pPr>
    </w:p>
    <w:p w14:paraId="579F76AF"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U portfelju imovine u vlasništvu Općine Nova Kapela  važan udio čine nekretnine koje predstavljaju velik potencijal za investicije i ostvarivanje ekonomskog rasta općine.</w:t>
      </w:r>
    </w:p>
    <w:p w14:paraId="1B98F071" w14:textId="77777777" w:rsidR="00A73F42" w:rsidRPr="0012104A" w:rsidRDefault="00A73F42" w:rsidP="00A73F42">
      <w:pPr>
        <w:spacing w:after="0" w:line="240" w:lineRule="auto"/>
        <w:jc w:val="both"/>
        <w:rPr>
          <w:rFonts w:ascii="Times New Roman" w:hAnsi="Times New Roman" w:cs="Times New Roman"/>
          <w:sz w:val="24"/>
          <w:szCs w:val="24"/>
        </w:rPr>
      </w:pPr>
    </w:p>
    <w:p w14:paraId="554CE2DC"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Zakonom o porezu na promet nekretnina („Narodne novine“ broj 116/16 i 106/18) utvrđeno je da su nekretnine zemljišta i građevine. Zemljišta mogu biti poljoprivredna, građevinska i druga zemljišta, a građevine mogu biti stambene, poslovne i sve druge zgrade i njihovi dijelovi. Općina Nova Kapela u svom vlasništvu ima gotovo sve od navedenih oblika imovine.</w:t>
      </w:r>
    </w:p>
    <w:p w14:paraId="01A7FA87" w14:textId="77777777" w:rsidR="00A73F42" w:rsidRPr="0012104A" w:rsidRDefault="00A73F42" w:rsidP="00A73F42">
      <w:pPr>
        <w:spacing w:after="0" w:line="240" w:lineRule="auto"/>
        <w:jc w:val="both"/>
        <w:rPr>
          <w:rFonts w:ascii="Times New Roman" w:hAnsi="Times New Roman" w:cs="Times New Roman"/>
          <w:sz w:val="24"/>
          <w:szCs w:val="24"/>
        </w:rPr>
      </w:pPr>
    </w:p>
    <w:p w14:paraId="2442B009"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Osim zakonima i drugim propisima, uvjeti, procedure i način raspolaganja poslovnim prostorima, građevinskim zemljištem utvrđeni su internim aktima Općine odnosno Odlukom o upravljanju i raspolaganju imovinom u vlasništvu Općine Nova Kapela .</w:t>
      </w:r>
    </w:p>
    <w:p w14:paraId="2D681C71" w14:textId="77777777" w:rsidR="00A73F42" w:rsidRPr="0012104A" w:rsidRDefault="00A73F42" w:rsidP="00A73F42">
      <w:pPr>
        <w:spacing w:after="0" w:line="240" w:lineRule="auto"/>
        <w:jc w:val="both"/>
        <w:rPr>
          <w:rFonts w:ascii="Times New Roman" w:hAnsi="Times New Roman" w:cs="Times New Roman"/>
          <w:sz w:val="24"/>
          <w:szCs w:val="24"/>
        </w:rPr>
      </w:pPr>
    </w:p>
    <w:p w14:paraId="0E17F1DC"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Upravljanje nekretninama obuhvaća sljedeće aktivnosti:</w:t>
      </w:r>
    </w:p>
    <w:p w14:paraId="47A635BD" w14:textId="77777777" w:rsidR="00A73F42" w:rsidRPr="0012104A" w:rsidRDefault="00A73F42" w:rsidP="00A73F42">
      <w:pPr>
        <w:numPr>
          <w:ilvl w:val="0"/>
          <w:numId w:val="3"/>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t>stjecanje i raspolaganje nekretninama i ostvarivanje vlasničkih prava u skladu s propisima koji uređuju vlasništvo i druga stvarna prava,</w:t>
      </w:r>
    </w:p>
    <w:p w14:paraId="4E686751" w14:textId="77777777" w:rsidR="00A73F42" w:rsidRPr="0012104A" w:rsidRDefault="00A73F42" w:rsidP="00A73F42">
      <w:pPr>
        <w:numPr>
          <w:ilvl w:val="0"/>
          <w:numId w:val="3"/>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t>utvrđivanje vlasničko-pravnog statusa nekretnina, njihov popis i procjenu, te upis u javne registre i očevidnike,</w:t>
      </w:r>
    </w:p>
    <w:p w14:paraId="165073E2" w14:textId="77777777" w:rsidR="00A73F42" w:rsidRPr="0012104A" w:rsidRDefault="00A73F42" w:rsidP="00A73F42">
      <w:pPr>
        <w:numPr>
          <w:ilvl w:val="0"/>
          <w:numId w:val="3"/>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t xml:space="preserve">tekuće i investicijsko održavanje nekretnina te kapitalna ulaganja, financijsko praćenje prihoda i rashoda od nekretnina, </w:t>
      </w:r>
    </w:p>
    <w:p w14:paraId="277A5655" w14:textId="77777777" w:rsidR="00A73F42" w:rsidRPr="0012104A" w:rsidRDefault="00A73F42" w:rsidP="00A73F42">
      <w:pPr>
        <w:numPr>
          <w:ilvl w:val="0"/>
          <w:numId w:val="3"/>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t>obavljanje drugih poslova u vezi s upravljanjem nekretninama.</w:t>
      </w:r>
    </w:p>
    <w:p w14:paraId="1B4EBB52" w14:textId="77777777" w:rsidR="00A73F42" w:rsidRPr="0012104A" w:rsidRDefault="00A73F42" w:rsidP="00A73F42">
      <w:pPr>
        <w:spacing w:after="0" w:line="240" w:lineRule="auto"/>
        <w:jc w:val="both"/>
        <w:rPr>
          <w:rFonts w:ascii="Times New Roman" w:hAnsi="Times New Roman" w:cs="Times New Roman"/>
          <w:sz w:val="24"/>
          <w:szCs w:val="24"/>
        </w:rPr>
      </w:pPr>
    </w:p>
    <w:p w14:paraId="3674F45C" w14:textId="66897C29"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Strategijom je utvrđeno da se kvalitetan model upravljanja imovinom sastoji i od aktivnosti koje su usmjerene na procjenu vrijednosti nekretnina. Općina Nova Kapela će u 202</w:t>
      </w:r>
      <w:r w:rsidR="000B2512" w:rsidRPr="0012104A">
        <w:rPr>
          <w:rFonts w:ascii="Times New Roman" w:hAnsi="Times New Roman" w:cs="Times New Roman"/>
          <w:sz w:val="24"/>
          <w:szCs w:val="24"/>
        </w:rPr>
        <w:t>4</w:t>
      </w:r>
      <w:r w:rsidRPr="0012104A">
        <w:rPr>
          <w:rFonts w:ascii="Times New Roman" w:hAnsi="Times New Roman" w:cs="Times New Roman"/>
          <w:sz w:val="24"/>
          <w:szCs w:val="24"/>
        </w:rPr>
        <w:t>. godini, temeljem ukazane potrebe za raspolaganjem, izvršiti procjenu vrijednosti nekretnina. Procjenu, sadržaj i oblik mora se izraditi sukladno zakonskim propisima i aktima.</w:t>
      </w:r>
    </w:p>
    <w:p w14:paraId="3FCF3068" w14:textId="77777777" w:rsidR="00A73F42" w:rsidRPr="0012104A" w:rsidRDefault="00A73F42" w:rsidP="00A73F42">
      <w:pPr>
        <w:spacing w:after="0" w:line="240" w:lineRule="auto"/>
        <w:jc w:val="both"/>
        <w:rPr>
          <w:rFonts w:ascii="Times New Roman" w:hAnsi="Times New Roman" w:cs="Times New Roman"/>
          <w:sz w:val="24"/>
          <w:szCs w:val="24"/>
        </w:rPr>
      </w:pPr>
    </w:p>
    <w:p w14:paraId="0A80EE76"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Svi poslovni prostori moraju biti ponuđeni na tržištu u formi najma odnosno zakupa, a intencija je za one poslovne prostore koji su u funkciji proračunskih korisnika, udruga i drugih, ujednačit standarde korištenja poslovnih prostora sukladno zakonskim propisima i odlukama Općine.</w:t>
      </w:r>
    </w:p>
    <w:p w14:paraId="0F48CED5" w14:textId="77777777" w:rsidR="00A73F42" w:rsidRPr="0012104A" w:rsidRDefault="00A73F42" w:rsidP="00A73F42">
      <w:pPr>
        <w:spacing w:after="0" w:line="240" w:lineRule="auto"/>
        <w:jc w:val="both"/>
        <w:rPr>
          <w:rFonts w:ascii="Times New Roman" w:hAnsi="Times New Roman" w:cs="Times New Roman"/>
          <w:sz w:val="24"/>
          <w:szCs w:val="24"/>
        </w:rPr>
      </w:pPr>
    </w:p>
    <w:p w14:paraId="77336A10" w14:textId="695DEAD2"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 xml:space="preserve">Općina Nova Kapela </w:t>
      </w:r>
      <w:r w:rsidR="00785184" w:rsidRPr="0012104A">
        <w:rPr>
          <w:rFonts w:ascii="Times New Roman" w:hAnsi="Times New Roman" w:cs="Times New Roman"/>
          <w:sz w:val="24"/>
          <w:szCs w:val="24"/>
        </w:rPr>
        <w:t>kontinuirano će utvrđivati</w:t>
      </w:r>
      <w:r w:rsidRPr="0012104A">
        <w:rPr>
          <w:rFonts w:ascii="Times New Roman" w:hAnsi="Times New Roman" w:cs="Times New Roman"/>
          <w:sz w:val="24"/>
          <w:szCs w:val="24"/>
        </w:rPr>
        <w:t xml:space="preserve"> namjenu nekretnina kojima upravlja i raspolaže, te </w:t>
      </w:r>
      <w:r w:rsidR="00785184" w:rsidRPr="0012104A">
        <w:rPr>
          <w:rFonts w:ascii="Times New Roman" w:hAnsi="Times New Roman" w:cs="Times New Roman"/>
          <w:sz w:val="24"/>
          <w:szCs w:val="24"/>
        </w:rPr>
        <w:t>nadopunjavati</w:t>
      </w:r>
      <w:r w:rsidRPr="0012104A">
        <w:rPr>
          <w:rFonts w:ascii="Times New Roman" w:hAnsi="Times New Roman" w:cs="Times New Roman"/>
          <w:sz w:val="24"/>
          <w:szCs w:val="24"/>
        </w:rPr>
        <w:t xml:space="preserve"> evidenciju o ostvarenim prihodima i rashodima od upravljanja i raspolaganja nekretninama po svakoj jedinici nekretnina kako bi se mogla utvrditi i pratiti učinkovitost upravljanja i raspolaganja nekretninama kroz registar nekretnina. Prema načelu dobroga gospodara i u svrhu učinkovitog raspolaganja imovinom i proračunskim sredstvima za nekretnine koje nisu u funkciji poduzimat će se aktivnosti za stavljanje u funkciju prema utvrđenoj namjeni.</w:t>
      </w:r>
    </w:p>
    <w:p w14:paraId="0A78D9DB" w14:textId="77777777" w:rsidR="00A73F42" w:rsidRPr="0012104A" w:rsidRDefault="00A73F42" w:rsidP="00A73F42">
      <w:pPr>
        <w:spacing w:after="0" w:line="240" w:lineRule="auto"/>
        <w:jc w:val="both"/>
        <w:rPr>
          <w:rFonts w:ascii="Times New Roman" w:hAnsi="Times New Roman" w:cs="Times New Roman"/>
          <w:sz w:val="24"/>
          <w:szCs w:val="24"/>
        </w:rPr>
      </w:pPr>
    </w:p>
    <w:p w14:paraId="594A6BB7"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lastRenderedPageBreak/>
        <w:t>Općina na temelju stvarnih potreba i Odluke o izvršenju proračuna Općine Nova Kapela stječe vlasništvo i druga stvarna prava na nekretninama uz uvjet da je osigurala sredstva na poziciji općinskog proračuna.</w:t>
      </w:r>
    </w:p>
    <w:p w14:paraId="17133E6C" w14:textId="77777777" w:rsidR="00A73F42" w:rsidRPr="0012104A" w:rsidRDefault="00A73F42" w:rsidP="00A73F42">
      <w:pPr>
        <w:spacing w:after="0" w:line="240" w:lineRule="auto"/>
        <w:jc w:val="both"/>
        <w:rPr>
          <w:rFonts w:ascii="Times New Roman" w:hAnsi="Times New Roman" w:cs="Times New Roman"/>
          <w:sz w:val="24"/>
          <w:szCs w:val="24"/>
        </w:rPr>
      </w:pPr>
    </w:p>
    <w:p w14:paraId="2A27FA21"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Jedan od ciljeva u Strategiji je obveza Općine Nova Kapela da na racionalan i učinkovit način mora upravljati svojim nekretninama na način da one nekretnine koje su potrebne Općini budu stavljene u funkciju koja će služiti njezinu racionalnijem i učinkovitijem funkcioniranju. Sve druge nekretnine moraju biti ponuđene na tržištu, bilo u formi najma odnosno zakupa, bilo u formi njihove prodaje javnim natječajem.</w:t>
      </w:r>
    </w:p>
    <w:p w14:paraId="5AB39941" w14:textId="77777777" w:rsidR="00A73F42" w:rsidRPr="0012104A" w:rsidRDefault="00A73F42" w:rsidP="00A73F42">
      <w:pPr>
        <w:spacing w:after="0" w:line="240" w:lineRule="auto"/>
        <w:jc w:val="both"/>
        <w:rPr>
          <w:rFonts w:ascii="Times New Roman" w:hAnsi="Times New Roman" w:cs="Times New Roman"/>
          <w:sz w:val="24"/>
          <w:szCs w:val="24"/>
        </w:rPr>
      </w:pPr>
    </w:p>
    <w:p w14:paraId="370B4794"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Tijekom sljedećeg razdoblja planirane su ove aktivnosti:</w:t>
      </w:r>
    </w:p>
    <w:p w14:paraId="46C5C0FF" w14:textId="77777777" w:rsidR="00A73F42" w:rsidRPr="0012104A" w:rsidRDefault="00A73F42" w:rsidP="00A73F42">
      <w:pPr>
        <w:numPr>
          <w:ilvl w:val="0"/>
          <w:numId w:val="3"/>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t>postupanje po postojećim zahtjevima za raspolaganje nekretninama u vlasništvu Općine Nova Kapela,</w:t>
      </w:r>
    </w:p>
    <w:p w14:paraId="2B89D460" w14:textId="77777777" w:rsidR="00A73F42" w:rsidRPr="0012104A" w:rsidRDefault="00A73F42" w:rsidP="00A73F42">
      <w:pPr>
        <w:numPr>
          <w:ilvl w:val="0"/>
          <w:numId w:val="3"/>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t>započinjanje postupanja po novo zaprimljenim zahtjevima za raspolaganje nekretninama u vlasništvu Općine Nova Kapela,</w:t>
      </w:r>
    </w:p>
    <w:p w14:paraId="61A52344" w14:textId="77777777" w:rsidR="00A73F42" w:rsidRPr="0012104A" w:rsidRDefault="00A73F42" w:rsidP="00A73F42">
      <w:pPr>
        <w:numPr>
          <w:ilvl w:val="0"/>
          <w:numId w:val="3"/>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t>zahtjevi i prijedlozi osoba javnog prava za osnivanjem prava služnosti, građenja i slično (primjerice Hrvatske ceste, Hrvatske vode, HEP i slično) za investicije razvoja javne infrastrukture,</w:t>
      </w:r>
    </w:p>
    <w:p w14:paraId="1746D0FB" w14:textId="77777777" w:rsidR="00A73F42" w:rsidRPr="0012104A" w:rsidRDefault="00A73F42" w:rsidP="00A73F42">
      <w:pPr>
        <w:numPr>
          <w:ilvl w:val="0"/>
          <w:numId w:val="3"/>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t>zahtjevi fizičkih osoba ako je njihov predmet od interesa za Općinu Nova Kapela u smislu stvaranja uvjeta za poboljšanje životnog standarda i socijalnih pitanja građana.</w:t>
      </w:r>
    </w:p>
    <w:p w14:paraId="77DADD69" w14:textId="77777777" w:rsidR="00785184" w:rsidRPr="0012104A" w:rsidRDefault="00785184" w:rsidP="00785184">
      <w:pPr>
        <w:spacing w:after="0" w:line="240" w:lineRule="auto"/>
        <w:ind w:left="786"/>
        <w:contextualSpacing/>
        <w:jc w:val="both"/>
        <w:rPr>
          <w:rFonts w:ascii="Times New Roman" w:hAnsi="Times New Roman" w:cs="Times New Roman"/>
          <w:sz w:val="24"/>
          <w:szCs w:val="24"/>
        </w:rPr>
      </w:pPr>
    </w:p>
    <w:p w14:paraId="49522E6E" w14:textId="0D5370F7" w:rsidR="00785184" w:rsidRPr="0012104A" w:rsidRDefault="00785184" w:rsidP="00A73F42">
      <w:pPr>
        <w:spacing w:after="0" w:line="240" w:lineRule="auto"/>
        <w:jc w:val="both"/>
        <w:rPr>
          <w:rFonts w:ascii="Times New Roman" w:hAnsi="Times New Roman" w:cs="Times New Roman"/>
          <w:b/>
          <w:sz w:val="24"/>
          <w:szCs w:val="24"/>
        </w:rPr>
      </w:pPr>
      <w:r w:rsidRPr="0012104A">
        <w:rPr>
          <w:rFonts w:ascii="Times New Roman" w:hAnsi="Times New Roman" w:cs="Times New Roman"/>
          <w:b/>
          <w:sz w:val="24"/>
          <w:szCs w:val="24"/>
        </w:rPr>
        <w:t>Plan upravljanja i raspolaganja građevinskim zemljištem u vlasništvu Općine Nova Kapela</w:t>
      </w:r>
    </w:p>
    <w:p w14:paraId="12CBE888" w14:textId="0D21EB01" w:rsidR="00A73F42" w:rsidRPr="0012104A" w:rsidRDefault="00785184"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Sukladno odredbama Zakona o prostornom uređenju (»Narodne novine«, broj 153/13, 65/17</w:t>
      </w:r>
      <w:r w:rsidR="00307DD2" w:rsidRPr="0012104A">
        <w:rPr>
          <w:rFonts w:ascii="Times New Roman" w:hAnsi="Times New Roman" w:cs="Times New Roman"/>
          <w:sz w:val="24"/>
          <w:szCs w:val="24"/>
        </w:rPr>
        <w:t>, 114/158, 39/19 I 98/19</w:t>
      </w:r>
      <w:r w:rsidRPr="0012104A">
        <w:rPr>
          <w:rFonts w:ascii="Times New Roman" w:hAnsi="Times New Roman" w:cs="Times New Roman"/>
          <w:sz w:val="24"/>
          <w:szCs w:val="24"/>
        </w:rPr>
        <w:t>), građevinsko zemljište se definira kao zemljište koje je izgrađeno, uređeno ili prostornim planom namijenjeno za građenje građevina ili uređenje površina javne namjene. Kako bi Općina ostvarila ekonomski rast, jedna od mjera je povećanje investicija. To podrazumijeva provođenje postupaka stavljanja tog zemljišta u funkciju prodajom, osnivanjem prava građenja i prava služnosti, rješavanjem imovinskopravnih odnosa, davanjem u zakup zemljišta te kupnjom nekretnina za korist Općine Nova Kapela, kao i drugim poslovima u vezi sa zemljištem u vlasništvu Općine Nova Kapela, ako upravljanje i raspolaganje njima nije u nadležnosti drugog tijela. Sve aktivnosti potrebno je provesti u skladu sa zakonima i propisima koji se odnose na upravljanje i raspolaganje građevinskim zemljištem.</w:t>
      </w:r>
    </w:p>
    <w:p w14:paraId="645A1E39" w14:textId="1A87CB93" w:rsidR="00785184" w:rsidRPr="0012104A" w:rsidRDefault="00785184" w:rsidP="00785184">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Općina Nova Kapela planira postupno rješavati imovinskopravne odnose za svu komunalnu infrastrukturu i drugu imovinu a isto će se rješavati postupno i to kako budu osigurana sredstva u proračunu</w:t>
      </w:r>
    </w:p>
    <w:p w14:paraId="34D4D4BD" w14:textId="77777777" w:rsidR="00636A9D" w:rsidRPr="0012104A" w:rsidRDefault="00636A9D" w:rsidP="00785184">
      <w:pPr>
        <w:spacing w:after="0" w:line="240" w:lineRule="auto"/>
        <w:jc w:val="both"/>
        <w:rPr>
          <w:rFonts w:ascii="Times New Roman" w:hAnsi="Times New Roman" w:cs="Times New Roman"/>
          <w:sz w:val="24"/>
          <w:szCs w:val="24"/>
        </w:rPr>
      </w:pPr>
    </w:p>
    <w:p w14:paraId="444EA414" w14:textId="63F21B5E" w:rsidR="00636A9D" w:rsidRPr="0012104A" w:rsidRDefault="00636A9D" w:rsidP="00636A9D">
      <w:pPr>
        <w:pStyle w:val="Naslov1"/>
        <w:numPr>
          <w:ilvl w:val="0"/>
          <w:numId w:val="0"/>
        </w:numPr>
        <w:spacing w:before="0"/>
        <w:rPr>
          <w:rFonts w:cs="Times New Roman"/>
          <w:bCs/>
          <w:color w:val="000000"/>
          <w:szCs w:val="24"/>
        </w:rPr>
      </w:pPr>
      <w:r w:rsidRPr="0012104A">
        <w:rPr>
          <w:rFonts w:cs="Times New Roman"/>
          <w:szCs w:val="24"/>
        </w:rPr>
        <w:t xml:space="preserve">Plan upravljanja i raspolaganja nerazvrstanim cestama </w:t>
      </w:r>
    </w:p>
    <w:p w14:paraId="53C64D1C" w14:textId="77777777" w:rsidR="00785184" w:rsidRPr="0012104A" w:rsidRDefault="00785184" w:rsidP="00785184">
      <w:pPr>
        <w:spacing w:after="0" w:line="240" w:lineRule="auto"/>
        <w:jc w:val="both"/>
        <w:rPr>
          <w:rFonts w:ascii="Times New Roman" w:hAnsi="Times New Roman" w:cs="Times New Roman"/>
          <w:sz w:val="24"/>
          <w:szCs w:val="24"/>
        </w:rPr>
      </w:pPr>
    </w:p>
    <w:p w14:paraId="7988FDAA" w14:textId="7E553F1A" w:rsidR="00785184" w:rsidRPr="0012104A" w:rsidRDefault="00785184" w:rsidP="00785184">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 xml:space="preserve">Nerazvrstane ceste su, prema odredbama Zakona o cestama (»Narodne novine«, broj 84/11, 22/13, 54/13, 148/13, 92/14,110/19),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 Nerazvrstane ceste su ceste koje se koriste za promet vozilima, koje svatko može slobodno koristiti na način </w:t>
      </w:r>
      <w:r w:rsidRPr="0012104A">
        <w:rPr>
          <w:rFonts w:ascii="Times New Roman" w:hAnsi="Times New Roman" w:cs="Times New Roman"/>
          <w:sz w:val="24"/>
          <w:szCs w:val="24"/>
        </w:rPr>
        <w:lastRenderedPageBreak/>
        <w:t>i pod uvjetima određenim navedenim Zakonom i drugim propisima, a koje nisu razvrstane kao javne ceste u smislu navedenog Zakona. Općinsko vijeće općine Nova Kapela donijelo je Odluku o nerazvrstanim cestama  (»Službeni vjesnik Brodsko-posavske županije« broj 20/2014). Općina Nova Kapela vodi evidenciju komunalne infrastrukture, u kojoj se vodi baza podataka o nerazvrstanim cestama na području općine Nova Kapela, sukladno odredbama Zakona o komunalnom gospodarstvu (NN, 68/18, 110/18,32/20).</w:t>
      </w:r>
    </w:p>
    <w:p w14:paraId="15564A38" w14:textId="77777777" w:rsidR="00636A9D" w:rsidRPr="0012104A" w:rsidRDefault="00636A9D" w:rsidP="00636A9D">
      <w:pPr>
        <w:spacing w:line="276" w:lineRule="auto"/>
        <w:jc w:val="both"/>
        <w:rPr>
          <w:rFonts w:ascii="Times New Roman" w:hAnsi="Times New Roman" w:cs="Times New Roman"/>
          <w:bCs/>
          <w:color w:val="000000" w:themeColor="text1"/>
          <w:sz w:val="24"/>
          <w:szCs w:val="24"/>
        </w:rPr>
      </w:pPr>
      <w:r w:rsidRPr="0012104A">
        <w:rPr>
          <w:rFonts w:ascii="Times New Roman" w:hAnsi="Times New Roman" w:cs="Times New Roman"/>
          <w:bCs/>
          <w:color w:val="000000" w:themeColor="text1"/>
          <w:sz w:val="24"/>
          <w:szCs w:val="24"/>
        </w:rPr>
        <w:t>Ovim Planom definiraju se sljedeće smjernice za nerazvrstane ceste:</w:t>
      </w:r>
    </w:p>
    <w:p w14:paraId="2A6A1180" w14:textId="11B0A8AE" w:rsidR="00636A9D" w:rsidRPr="0012104A" w:rsidRDefault="00636A9D" w:rsidP="00636A9D">
      <w:pPr>
        <w:numPr>
          <w:ilvl w:val="0"/>
          <w:numId w:val="9"/>
        </w:numPr>
        <w:spacing w:after="0" w:line="276" w:lineRule="auto"/>
        <w:jc w:val="both"/>
        <w:rPr>
          <w:rFonts w:ascii="Times New Roman" w:hAnsi="Times New Roman" w:cs="Times New Roman"/>
          <w:bCs/>
          <w:color w:val="000000" w:themeColor="text1"/>
          <w:sz w:val="24"/>
          <w:szCs w:val="24"/>
        </w:rPr>
      </w:pPr>
      <w:r w:rsidRPr="0012104A">
        <w:rPr>
          <w:rFonts w:ascii="Times New Roman" w:hAnsi="Times New Roman" w:cs="Times New Roman"/>
          <w:bCs/>
          <w:color w:val="000000" w:themeColor="text1"/>
          <w:sz w:val="24"/>
          <w:szCs w:val="24"/>
        </w:rPr>
        <w:t>nastavak upisivanja nerazvrstanih ceste kao javno dobro u općoj uporabi i kao neotuđivo vlasništvo Općine Nova Kapela</w:t>
      </w:r>
    </w:p>
    <w:p w14:paraId="4DDFB81D" w14:textId="77777777" w:rsidR="000B2512" w:rsidRPr="0012104A" w:rsidRDefault="000B2512" w:rsidP="00785184">
      <w:pPr>
        <w:spacing w:after="0" w:line="240" w:lineRule="auto"/>
        <w:jc w:val="both"/>
        <w:rPr>
          <w:rFonts w:ascii="Times New Roman" w:hAnsi="Times New Roman" w:cs="Times New Roman"/>
          <w:sz w:val="24"/>
          <w:szCs w:val="24"/>
        </w:rPr>
      </w:pPr>
    </w:p>
    <w:p w14:paraId="4E51F0D2" w14:textId="0152C0EA" w:rsidR="00636A9D" w:rsidRPr="0012104A" w:rsidRDefault="00636A9D" w:rsidP="00636A9D">
      <w:pPr>
        <w:spacing w:line="276" w:lineRule="auto"/>
        <w:jc w:val="both"/>
        <w:rPr>
          <w:rFonts w:ascii="Times New Roman" w:hAnsi="Times New Roman" w:cs="Times New Roman"/>
          <w:bCs/>
          <w:color w:val="000000" w:themeColor="text1"/>
          <w:sz w:val="24"/>
          <w:szCs w:val="24"/>
        </w:rPr>
      </w:pPr>
      <w:r w:rsidRPr="0012104A">
        <w:rPr>
          <w:rFonts w:ascii="Times New Roman" w:hAnsi="Times New Roman" w:cs="Times New Roman"/>
          <w:bCs/>
          <w:color w:val="000000" w:themeColor="text1"/>
          <w:sz w:val="24"/>
          <w:szCs w:val="24"/>
        </w:rPr>
        <w:t>Općina Nova Kapela u 2024. godini planira nastaviti provedbu aktivnosti uređenih Odlukom o nerazvrstanim cestama na području Općine Nova Kapela.</w:t>
      </w:r>
    </w:p>
    <w:p w14:paraId="1AA71A7D" w14:textId="77777777" w:rsidR="000B2512" w:rsidRPr="0012104A" w:rsidRDefault="000B2512" w:rsidP="00785184">
      <w:pPr>
        <w:spacing w:after="0" w:line="240" w:lineRule="auto"/>
        <w:jc w:val="both"/>
        <w:rPr>
          <w:rFonts w:ascii="Times New Roman" w:hAnsi="Times New Roman" w:cs="Times New Roman"/>
          <w:sz w:val="24"/>
          <w:szCs w:val="24"/>
        </w:rPr>
      </w:pPr>
    </w:p>
    <w:p w14:paraId="17AFDABF" w14:textId="77777777" w:rsidR="000B2512" w:rsidRPr="0012104A" w:rsidRDefault="000B2512" w:rsidP="00785184">
      <w:pPr>
        <w:spacing w:after="0" w:line="240" w:lineRule="auto"/>
        <w:jc w:val="both"/>
        <w:rPr>
          <w:rFonts w:ascii="Times New Roman" w:hAnsi="Times New Roman" w:cs="Times New Roman"/>
          <w:sz w:val="24"/>
          <w:szCs w:val="24"/>
        </w:rPr>
      </w:pPr>
    </w:p>
    <w:p w14:paraId="16F8A2A4" w14:textId="53066F7A" w:rsidR="00785184" w:rsidRPr="0012104A" w:rsidRDefault="00785184" w:rsidP="00785184">
      <w:pPr>
        <w:spacing w:after="0" w:line="240" w:lineRule="auto"/>
        <w:jc w:val="both"/>
        <w:rPr>
          <w:rFonts w:ascii="Times New Roman" w:hAnsi="Times New Roman" w:cs="Times New Roman"/>
          <w:b/>
          <w:sz w:val="24"/>
          <w:szCs w:val="24"/>
        </w:rPr>
      </w:pPr>
      <w:r w:rsidRPr="0012104A">
        <w:rPr>
          <w:rFonts w:ascii="Times New Roman" w:hAnsi="Times New Roman" w:cs="Times New Roman"/>
          <w:b/>
          <w:sz w:val="24"/>
          <w:szCs w:val="24"/>
        </w:rPr>
        <w:t xml:space="preserve"> Plan prodaje nekretnina u vlasništvu Općine Nova Kapela </w:t>
      </w:r>
    </w:p>
    <w:p w14:paraId="4E036439" w14:textId="5F50F8B5" w:rsidR="00636A9D" w:rsidRPr="0012104A" w:rsidRDefault="00636A9D" w:rsidP="00636A9D">
      <w:pPr>
        <w:spacing w:line="276" w:lineRule="auto"/>
        <w:jc w:val="both"/>
        <w:rPr>
          <w:rFonts w:ascii="Times New Roman" w:hAnsi="Times New Roman" w:cs="Times New Roman"/>
          <w:bCs/>
          <w:color w:val="000000" w:themeColor="text1"/>
          <w:sz w:val="24"/>
          <w:szCs w:val="24"/>
        </w:rPr>
      </w:pPr>
      <w:r w:rsidRPr="0012104A">
        <w:rPr>
          <w:rFonts w:ascii="Times New Roman" w:hAnsi="Times New Roman" w:cs="Times New Roman"/>
          <w:sz w:val="24"/>
          <w:szCs w:val="24"/>
        </w:rPr>
        <w:t xml:space="preserve">Odlukom o upravljanju i raspolaganju nekretninama u vlasništvu Općine Nova Kapela (Službeni vjesnik Brodsko-posavske županije 04/14)  </w:t>
      </w:r>
      <w:r w:rsidRPr="0012104A">
        <w:rPr>
          <w:rFonts w:ascii="Times New Roman" w:hAnsi="Times New Roman" w:cs="Times New Roman"/>
          <w:bCs/>
          <w:color w:val="000000" w:themeColor="text1"/>
          <w:sz w:val="24"/>
          <w:szCs w:val="24"/>
        </w:rPr>
        <w:t>)</w:t>
      </w:r>
      <w:r w:rsidRPr="0012104A">
        <w:rPr>
          <w:rFonts w:ascii="Times New Roman" w:hAnsi="Times New Roman" w:cs="Times New Roman"/>
          <w:sz w:val="24"/>
          <w:szCs w:val="24"/>
        </w:rPr>
        <w:t xml:space="preserve"> </w:t>
      </w:r>
      <w:r w:rsidRPr="0012104A">
        <w:rPr>
          <w:rFonts w:ascii="Times New Roman" w:hAnsi="Times New Roman" w:cs="Times New Roman"/>
          <w:bCs/>
          <w:color w:val="000000" w:themeColor="text1"/>
          <w:sz w:val="24"/>
          <w:szCs w:val="24"/>
        </w:rPr>
        <w:t>uređuju se uvjeti, način i postupci gospodarenja imovinom u vlasništvu Općine Nova Kapela.</w:t>
      </w:r>
    </w:p>
    <w:p w14:paraId="38100CA7" w14:textId="77777777" w:rsidR="00636A9D" w:rsidRPr="0012104A" w:rsidRDefault="00636A9D" w:rsidP="00636A9D">
      <w:pPr>
        <w:spacing w:line="276" w:lineRule="auto"/>
        <w:jc w:val="both"/>
        <w:rPr>
          <w:rFonts w:ascii="Times New Roman" w:hAnsi="Times New Roman" w:cs="Times New Roman"/>
          <w:bCs/>
          <w:color w:val="000000" w:themeColor="text1"/>
          <w:sz w:val="24"/>
          <w:szCs w:val="24"/>
        </w:rPr>
      </w:pPr>
      <w:r w:rsidRPr="0012104A">
        <w:rPr>
          <w:rFonts w:ascii="Times New Roman" w:hAnsi="Times New Roman" w:cs="Times New Roman"/>
          <w:bCs/>
          <w:color w:val="000000" w:themeColor="text1"/>
          <w:sz w:val="24"/>
          <w:szCs w:val="24"/>
        </w:rPr>
        <w:t>Pod gospodarenjem imovinom podrazumijeva se stjecanje, otuđivanje, davanje u zakup, korištenje i upravljanje te drugi načini raspolaganja nekretninama u vlasništvu Općine, a sve to u skladu sa prisilnim propisima Republike Hrvatske.</w:t>
      </w:r>
    </w:p>
    <w:p w14:paraId="210B02B4" w14:textId="422CA983" w:rsidR="00636A9D" w:rsidRPr="0012104A" w:rsidRDefault="00636A9D" w:rsidP="00636A9D">
      <w:pPr>
        <w:rPr>
          <w:rFonts w:ascii="Times New Roman" w:hAnsi="Times New Roman" w:cs="Times New Roman"/>
          <w:bCs/>
          <w:color w:val="000000" w:themeColor="text1"/>
          <w:sz w:val="24"/>
          <w:szCs w:val="24"/>
        </w:rPr>
      </w:pPr>
      <w:r w:rsidRPr="0012104A">
        <w:rPr>
          <w:rFonts w:ascii="Times New Roman" w:hAnsi="Times New Roman" w:cs="Times New Roman"/>
          <w:bCs/>
          <w:color w:val="000000" w:themeColor="text1"/>
          <w:sz w:val="24"/>
          <w:szCs w:val="24"/>
        </w:rPr>
        <w:t>Nekretnine u vlasništvu Općine prodaju se putem javnog natječaja i to prikupljanjem ponuda u zatvorenim omotnicama,</w:t>
      </w:r>
    </w:p>
    <w:p w14:paraId="466FEC31" w14:textId="77777777" w:rsidR="00636A9D" w:rsidRPr="0012104A" w:rsidRDefault="00636A9D" w:rsidP="00636A9D">
      <w:pPr>
        <w:spacing w:line="276" w:lineRule="auto"/>
        <w:jc w:val="both"/>
        <w:rPr>
          <w:rFonts w:ascii="Times New Roman" w:hAnsi="Times New Roman" w:cs="Times New Roman"/>
          <w:bCs/>
          <w:color w:val="000000" w:themeColor="text1"/>
          <w:sz w:val="24"/>
          <w:szCs w:val="24"/>
        </w:rPr>
      </w:pPr>
      <w:r w:rsidRPr="0012104A">
        <w:rPr>
          <w:rFonts w:ascii="Times New Roman" w:hAnsi="Times New Roman" w:cs="Times New Roman"/>
          <w:bCs/>
          <w:color w:val="000000" w:themeColor="text1"/>
          <w:sz w:val="24"/>
          <w:szCs w:val="24"/>
        </w:rPr>
        <w:t>Odluku o kupnji nekretnine u interesu Općine donosi Općinsko vijeće ili Općinski načelnik, ovisno o vrijednosti nekretnine.</w:t>
      </w:r>
      <w:bookmarkStart w:id="0" w:name="page9"/>
      <w:bookmarkEnd w:id="0"/>
    </w:p>
    <w:p w14:paraId="759DEA12" w14:textId="77777777" w:rsidR="00636A9D" w:rsidRPr="0012104A" w:rsidRDefault="00636A9D" w:rsidP="00636A9D">
      <w:pPr>
        <w:spacing w:line="276" w:lineRule="auto"/>
        <w:jc w:val="both"/>
        <w:rPr>
          <w:rFonts w:ascii="Times New Roman" w:hAnsi="Times New Roman" w:cs="Times New Roman"/>
          <w:bCs/>
          <w:color w:val="000000" w:themeColor="text1"/>
          <w:sz w:val="24"/>
          <w:szCs w:val="24"/>
        </w:rPr>
      </w:pPr>
      <w:r w:rsidRPr="0012104A">
        <w:rPr>
          <w:rFonts w:ascii="Times New Roman" w:hAnsi="Times New Roman" w:cs="Times New Roman"/>
          <w:bCs/>
          <w:color w:val="000000" w:themeColor="text1"/>
          <w:sz w:val="24"/>
          <w:szCs w:val="24"/>
        </w:rPr>
        <w:t>Smatra se da je kupnja nekretnina u interesu Općine, ako se nekretnine kupuju radi izgradnje vjerskih objekata, predškolskih ustanova, školskih ustanova, ustanova iz oblasti kulture i zdravstva, športskih objekata, objekata komunalne infrastrukture te izgradnje drugih objekata čija izgradnja doprinosi unaprjeđenju gospodarskih i socijalnih uvjeta života na području Općine.</w:t>
      </w:r>
    </w:p>
    <w:p w14:paraId="4A5ADF82" w14:textId="1CB558FC" w:rsidR="00636A9D" w:rsidRPr="0012104A" w:rsidRDefault="00636A9D" w:rsidP="00636A9D">
      <w:pPr>
        <w:spacing w:line="276" w:lineRule="auto"/>
        <w:jc w:val="both"/>
        <w:rPr>
          <w:rFonts w:ascii="Times New Roman" w:hAnsi="Times New Roman" w:cs="Times New Roman"/>
          <w:sz w:val="24"/>
          <w:szCs w:val="24"/>
        </w:rPr>
      </w:pPr>
      <w:r w:rsidRPr="0012104A">
        <w:rPr>
          <w:rFonts w:ascii="Times New Roman" w:hAnsi="Times New Roman" w:cs="Times New Roman"/>
          <w:sz w:val="24"/>
          <w:szCs w:val="24"/>
        </w:rPr>
        <w:t>Općina Nova Kapela trenutno nema u planu prodavati i kupovati nekretnine, sve ovisi o iskazanim interesima i o potrebama Općine koje se mogu pojaviti tijekom godine, o čemu odlučuje Općinsko vijeće ili Općinski načelnik, ovisno o vrijednosti nekretnine.</w:t>
      </w:r>
    </w:p>
    <w:p w14:paraId="006529F3" w14:textId="5ED091A4" w:rsidR="00785184" w:rsidRPr="0012104A" w:rsidRDefault="00785184" w:rsidP="00785184">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 xml:space="preserve">Općina prema načelu dobrog gospodara treba na učinkovit i racionalan način gospodariti nekretninama u svom vlasništvu i nekretninama koje se nalaze pod pravom upravljanja. Jedan od važnijih ciljeva naveden u Strategiji je taj da one nekretnine koje su važne za Općinu budu stavljene u funkciju kako bi njihovo održavanje bilo što ekonomičnije odnosno isplativije i učinkovitije za Općinu. Nekretnine koje se nalaze u vlasništvu Općine mogu se </w:t>
      </w:r>
      <w:r w:rsidR="00837C7F" w:rsidRPr="0012104A">
        <w:rPr>
          <w:rFonts w:ascii="Times New Roman" w:hAnsi="Times New Roman" w:cs="Times New Roman"/>
          <w:sz w:val="24"/>
          <w:szCs w:val="24"/>
        </w:rPr>
        <w:t xml:space="preserve">također </w:t>
      </w:r>
      <w:r w:rsidRPr="0012104A">
        <w:rPr>
          <w:rFonts w:ascii="Times New Roman" w:hAnsi="Times New Roman" w:cs="Times New Roman"/>
          <w:sz w:val="24"/>
          <w:szCs w:val="24"/>
        </w:rPr>
        <w:t>dati u najam, zakup ili pod drugi oblik raspolaganja ili upravljanja</w:t>
      </w:r>
      <w:r w:rsidR="00837C7F" w:rsidRPr="0012104A">
        <w:rPr>
          <w:rFonts w:ascii="Times New Roman" w:hAnsi="Times New Roman" w:cs="Times New Roman"/>
          <w:sz w:val="24"/>
          <w:szCs w:val="24"/>
        </w:rPr>
        <w:t>.</w:t>
      </w:r>
    </w:p>
    <w:p w14:paraId="6AD17A4C" w14:textId="77777777" w:rsidR="00785184" w:rsidRPr="0012104A" w:rsidRDefault="00785184" w:rsidP="00785184">
      <w:pPr>
        <w:spacing w:after="0" w:line="240" w:lineRule="auto"/>
        <w:jc w:val="both"/>
        <w:rPr>
          <w:rFonts w:ascii="Times New Roman" w:hAnsi="Times New Roman" w:cs="Times New Roman"/>
          <w:sz w:val="24"/>
          <w:szCs w:val="24"/>
        </w:rPr>
      </w:pPr>
    </w:p>
    <w:p w14:paraId="5A433652" w14:textId="322F45B3" w:rsidR="00837C7F" w:rsidRPr="0012104A" w:rsidRDefault="00837C7F" w:rsidP="00837C7F">
      <w:pPr>
        <w:pStyle w:val="Naslov1"/>
        <w:numPr>
          <w:ilvl w:val="0"/>
          <w:numId w:val="0"/>
        </w:numPr>
        <w:rPr>
          <w:rFonts w:cs="Times New Roman"/>
          <w:szCs w:val="24"/>
        </w:rPr>
      </w:pPr>
      <w:r w:rsidRPr="0012104A">
        <w:rPr>
          <w:rFonts w:cs="Times New Roman"/>
          <w:szCs w:val="24"/>
        </w:rPr>
        <w:lastRenderedPageBreak/>
        <w:t>Plan provođenja postupaka procjene imovine u vlasništ</w:t>
      </w:r>
      <w:bookmarkStart w:id="1" w:name="anchor-32-anchor"/>
      <w:bookmarkEnd w:id="1"/>
      <w:r w:rsidRPr="0012104A">
        <w:rPr>
          <w:rFonts w:cs="Times New Roman"/>
          <w:szCs w:val="24"/>
        </w:rPr>
        <w:t>vu općine Nova Kapela</w:t>
      </w:r>
    </w:p>
    <w:p w14:paraId="5F87BE7B" w14:textId="77777777" w:rsidR="00837C7F" w:rsidRPr="0012104A" w:rsidRDefault="00837C7F" w:rsidP="00837C7F">
      <w:pPr>
        <w:spacing w:line="276" w:lineRule="auto"/>
        <w:jc w:val="both"/>
        <w:rPr>
          <w:rFonts w:ascii="Times New Roman" w:hAnsi="Times New Roman" w:cs="Times New Roman"/>
          <w:sz w:val="24"/>
          <w:szCs w:val="24"/>
        </w:rPr>
      </w:pPr>
    </w:p>
    <w:p w14:paraId="75A35497" w14:textId="1C90EE4F" w:rsidR="00837C7F" w:rsidRPr="0012104A" w:rsidRDefault="00837C7F" w:rsidP="00837C7F">
      <w:pPr>
        <w:spacing w:line="276" w:lineRule="auto"/>
        <w:jc w:val="both"/>
        <w:rPr>
          <w:rFonts w:ascii="Times New Roman" w:eastAsia="Arial" w:hAnsi="Times New Roman" w:cs="Times New Roman"/>
          <w:sz w:val="24"/>
          <w:szCs w:val="24"/>
        </w:rPr>
      </w:pPr>
      <w:r w:rsidRPr="0012104A">
        <w:rPr>
          <w:rFonts w:ascii="Times New Roman" w:eastAsia="Arial" w:hAnsi="Times New Roman" w:cs="Times New Roman"/>
          <w:sz w:val="24"/>
          <w:szCs w:val="24"/>
        </w:rPr>
        <w:t xml:space="preserve">Procijenjena vrijednost imovine, odnosno pojedinih jedinica imovine rezultat je sveobuhvatnih istraživanja tržišnih cijena za pojedine vrste imovine, odnosno nekretnina na pojedinom području u ovom slučaju na području </w:t>
      </w:r>
      <w:r w:rsidRPr="0012104A">
        <w:rPr>
          <w:rFonts w:ascii="Times New Roman" w:eastAsia="Arial" w:hAnsi="Times New Roman" w:cs="Times New Roman"/>
          <w:color w:val="000000" w:themeColor="text1"/>
          <w:sz w:val="24"/>
          <w:szCs w:val="24"/>
        </w:rPr>
        <w:t>Općine Nova Kapela</w:t>
      </w:r>
      <w:r w:rsidRPr="0012104A">
        <w:rPr>
          <w:rFonts w:ascii="Times New Roman" w:eastAsia="Arial" w:hAnsi="Times New Roman" w:cs="Times New Roman"/>
          <w:sz w:val="24"/>
          <w:szCs w:val="24"/>
        </w:rPr>
        <w:t xml:space="preserve">. </w:t>
      </w:r>
    </w:p>
    <w:p w14:paraId="15F111E1" w14:textId="77777777" w:rsidR="00837C7F" w:rsidRPr="0012104A" w:rsidRDefault="00837C7F" w:rsidP="00837C7F">
      <w:pPr>
        <w:spacing w:line="276" w:lineRule="auto"/>
        <w:jc w:val="both"/>
        <w:rPr>
          <w:rFonts w:ascii="Times New Roman" w:hAnsi="Times New Roman" w:cs="Times New Roman"/>
          <w:sz w:val="24"/>
          <w:szCs w:val="24"/>
        </w:rPr>
      </w:pPr>
    </w:p>
    <w:p w14:paraId="5C47A34D" w14:textId="77777777" w:rsidR="00837C7F" w:rsidRPr="0012104A" w:rsidRDefault="00837C7F" w:rsidP="00837C7F">
      <w:pPr>
        <w:spacing w:line="276" w:lineRule="auto"/>
        <w:jc w:val="both"/>
        <w:rPr>
          <w:rFonts w:ascii="Times New Roman" w:hAnsi="Times New Roman" w:cs="Times New Roman"/>
          <w:color w:val="000000" w:themeColor="text1"/>
          <w:sz w:val="24"/>
          <w:szCs w:val="24"/>
        </w:rPr>
      </w:pPr>
      <w:r w:rsidRPr="0012104A">
        <w:rPr>
          <w:rFonts w:ascii="Times New Roman" w:hAnsi="Times New Roman" w:cs="Times New Roman"/>
          <w:color w:val="000000" w:themeColor="text1"/>
          <w:sz w:val="24"/>
          <w:szCs w:val="24"/>
        </w:rPr>
        <w:t>Ovim Planom definiraju se sljedeće smjernice za provođenja postupaka procjene imovine u vlasništvu Općine:</w:t>
      </w:r>
    </w:p>
    <w:p w14:paraId="4350B483" w14:textId="7AA9D046" w:rsidR="00837C7F" w:rsidRPr="0012104A" w:rsidRDefault="00837C7F" w:rsidP="00837C7F">
      <w:pPr>
        <w:pStyle w:val="Odlomakpopisa"/>
        <w:numPr>
          <w:ilvl w:val="0"/>
          <w:numId w:val="10"/>
        </w:numPr>
        <w:spacing w:line="276" w:lineRule="auto"/>
        <w:contextualSpacing/>
        <w:jc w:val="both"/>
        <w:rPr>
          <w:color w:val="000000" w:themeColor="text1"/>
          <w:lang w:eastAsia="en-US"/>
        </w:rPr>
      </w:pPr>
      <w:r w:rsidRPr="0012104A">
        <w:rPr>
          <w:color w:val="000000" w:themeColor="text1"/>
          <w:lang w:eastAsia="en-US"/>
        </w:rPr>
        <w:t>procjenu potencijala imovine Općine Nova Kapela zasnivati na snimanju, popisu i ocjeni realnog stanja,</w:t>
      </w:r>
    </w:p>
    <w:p w14:paraId="0A29E2E1" w14:textId="77777777" w:rsidR="00837C7F" w:rsidRPr="0012104A" w:rsidRDefault="00837C7F" w:rsidP="00837C7F">
      <w:pPr>
        <w:pStyle w:val="Odlomakpopisa"/>
        <w:numPr>
          <w:ilvl w:val="0"/>
          <w:numId w:val="10"/>
        </w:numPr>
        <w:spacing w:line="276" w:lineRule="auto"/>
        <w:contextualSpacing/>
        <w:jc w:val="both"/>
        <w:rPr>
          <w:color w:val="000000" w:themeColor="text1"/>
          <w:lang w:eastAsia="en-US"/>
        </w:rPr>
      </w:pPr>
      <w:r w:rsidRPr="0012104A">
        <w:rPr>
          <w:color w:val="000000" w:themeColor="text1"/>
          <w:lang w:eastAsia="en-US"/>
        </w:rPr>
        <w:t>uspostaviti jedinstven sustav i kriterije u procjeni vrijednosti pojedinog oblika imovine, kako bi se što transparentnije odredila njezina vrijednost</w:t>
      </w:r>
    </w:p>
    <w:p w14:paraId="64623736" w14:textId="77777777" w:rsidR="00837C7F" w:rsidRPr="0012104A" w:rsidRDefault="00837C7F" w:rsidP="00837C7F">
      <w:pPr>
        <w:spacing w:line="276" w:lineRule="auto"/>
        <w:jc w:val="both"/>
        <w:rPr>
          <w:rFonts w:ascii="Times New Roman" w:hAnsi="Times New Roman" w:cs="Times New Roman"/>
          <w:sz w:val="24"/>
          <w:szCs w:val="24"/>
        </w:rPr>
      </w:pPr>
      <w:r w:rsidRPr="0012104A">
        <w:rPr>
          <w:rFonts w:ascii="Times New Roman" w:hAnsi="Times New Roman" w:cs="Times New Roman"/>
          <w:sz w:val="24"/>
          <w:szCs w:val="24"/>
        </w:rPr>
        <w:t>Sve nekretnine pojedinačno se procjenjuju od strane ovlaštenog sudskog procjenitelja, a temeljem procjembenog elaborata napravljenog sukladno važećim zakonskim i podzakonskim propisima.</w:t>
      </w:r>
    </w:p>
    <w:p w14:paraId="6B0FAC79" w14:textId="1B8D6383" w:rsidR="00837C7F" w:rsidRPr="0012104A" w:rsidRDefault="00837C7F" w:rsidP="00837C7F">
      <w:pPr>
        <w:spacing w:line="276" w:lineRule="auto"/>
        <w:jc w:val="both"/>
        <w:rPr>
          <w:rFonts w:ascii="Times New Roman" w:hAnsi="Times New Roman" w:cs="Times New Roman"/>
          <w:sz w:val="24"/>
          <w:szCs w:val="24"/>
        </w:rPr>
      </w:pPr>
      <w:r w:rsidRPr="0012104A">
        <w:rPr>
          <w:rFonts w:ascii="Times New Roman" w:hAnsi="Times New Roman" w:cs="Times New Roman"/>
          <w:sz w:val="24"/>
          <w:szCs w:val="24"/>
        </w:rPr>
        <w:t>Općina Nova Kapela u 2024. godini ima u planu vršiti procjenu nekretnina u trenutku kada se za to ukaže potreba.</w:t>
      </w:r>
    </w:p>
    <w:p w14:paraId="7158235F" w14:textId="77777777" w:rsidR="006207A2" w:rsidRPr="0012104A" w:rsidRDefault="006207A2" w:rsidP="00785184">
      <w:pPr>
        <w:spacing w:after="0" w:line="240" w:lineRule="auto"/>
        <w:jc w:val="both"/>
        <w:rPr>
          <w:rFonts w:ascii="Times New Roman" w:hAnsi="Times New Roman" w:cs="Times New Roman"/>
          <w:sz w:val="24"/>
          <w:szCs w:val="24"/>
        </w:rPr>
      </w:pPr>
    </w:p>
    <w:p w14:paraId="5D51EAF2" w14:textId="77777777" w:rsidR="006207A2" w:rsidRPr="0012104A" w:rsidRDefault="006207A2" w:rsidP="00785184">
      <w:pPr>
        <w:spacing w:after="0" w:line="240" w:lineRule="auto"/>
        <w:jc w:val="both"/>
        <w:rPr>
          <w:rFonts w:ascii="Times New Roman" w:hAnsi="Times New Roman" w:cs="Times New Roman"/>
          <w:sz w:val="24"/>
          <w:szCs w:val="24"/>
        </w:rPr>
      </w:pPr>
    </w:p>
    <w:p w14:paraId="2AAF346F" w14:textId="77777777" w:rsidR="006207A2" w:rsidRPr="0012104A" w:rsidRDefault="006207A2" w:rsidP="00785184">
      <w:pPr>
        <w:spacing w:after="0" w:line="240" w:lineRule="auto"/>
        <w:jc w:val="both"/>
        <w:rPr>
          <w:rFonts w:ascii="Times New Roman" w:hAnsi="Times New Roman" w:cs="Times New Roman"/>
          <w:sz w:val="24"/>
          <w:szCs w:val="24"/>
        </w:rPr>
      </w:pPr>
    </w:p>
    <w:p w14:paraId="42BD2516" w14:textId="70464B5E" w:rsidR="00A73F42" w:rsidRPr="0012104A" w:rsidRDefault="00A73F42" w:rsidP="00785184">
      <w:pPr>
        <w:spacing w:after="0" w:line="240" w:lineRule="auto"/>
        <w:jc w:val="both"/>
        <w:rPr>
          <w:rFonts w:ascii="Times New Roman" w:hAnsi="Times New Roman" w:cs="Times New Roman"/>
          <w:b/>
          <w:sz w:val="24"/>
          <w:szCs w:val="24"/>
        </w:rPr>
      </w:pPr>
      <w:r w:rsidRPr="0012104A">
        <w:rPr>
          <w:rFonts w:ascii="Times New Roman" w:hAnsi="Times New Roman" w:cs="Times New Roman"/>
          <w:b/>
          <w:sz w:val="24"/>
          <w:szCs w:val="24"/>
        </w:rPr>
        <w:t>GODIŠNJI PLAN RJEŠAVANJA IMOVINSKO-PRAVNIH I DRUGIH ODNOSA VEZANIH UZ INFRASTRUKTURNE PROJEKTE</w:t>
      </w:r>
    </w:p>
    <w:p w14:paraId="5D2D19F0" w14:textId="77777777" w:rsidR="0012104A" w:rsidRPr="0012104A" w:rsidRDefault="0012104A" w:rsidP="00785184">
      <w:pPr>
        <w:spacing w:after="0" w:line="240" w:lineRule="auto"/>
        <w:jc w:val="both"/>
        <w:rPr>
          <w:rFonts w:ascii="Times New Roman" w:hAnsi="Times New Roman" w:cs="Times New Roman"/>
          <w:b/>
          <w:sz w:val="24"/>
          <w:szCs w:val="24"/>
        </w:rPr>
      </w:pPr>
    </w:p>
    <w:p w14:paraId="6F5CA4D6" w14:textId="77777777" w:rsidR="0012104A" w:rsidRPr="0012104A" w:rsidRDefault="0012104A" w:rsidP="0012104A">
      <w:pPr>
        <w:spacing w:line="276" w:lineRule="auto"/>
        <w:jc w:val="both"/>
        <w:rPr>
          <w:rFonts w:ascii="Times New Roman" w:hAnsi="Times New Roman" w:cs="Times New Roman"/>
          <w:color w:val="000000"/>
          <w:sz w:val="24"/>
          <w:szCs w:val="24"/>
        </w:rPr>
      </w:pPr>
      <w:r w:rsidRPr="0012104A">
        <w:rPr>
          <w:rFonts w:ascii="Times New Roman" w:hAnsi="Times New Roman" w:cs="Times New Roman"/>
          <w:color w:val="000000"/>
          <w:sz w:val="24"/>
          <w:szCs w:val="24"/>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 i gdje god je to moguće i ne preklapaju se interesi, ili zamijeniti suvlasničke omjere na pojedinim nekretninama ili razvrgnuti suvlasničku zajednicu geometrijskom diobom. U praksi bi to, između ostalog, značilo da bi se zamjenom nekretnina formirale veće građevinske čestice pogodne za investicije.</w:t>
      </w:r>
    </w:p>
    <w:p w14:paraId="502C8799" w14:textId="77777777" w:rsidR="0012104A" w:rsidRPr="0012104A" w:rsidRDefault="0012104A" w:rsidP="0012104A">
      <w:pPr>
        <w:spacing w:line="276" w:lineRule="auto"/>
        <w:jc w:val="both"/>
        <w:rPr>
          <w:rFonts w:ascii="Times New Roman" w:hAnsi="Times New Roman" w:cs="Times New Roman"/>
          <w:color w:val="000000"/>
          <w:sz w:val="24"/>
          <w:szCs w:val="24"/>
        </w:rPr>
      </w:pPr>
    </w:p>
    <w:p w14:paraId="575ADB1D" w14:textId="77777777" w:rsidR="0012104A" w:rsidRPr="0012104A" w:rsidRDefault="0012104A" w:rsidP="0012104A">
      <w:pPr>
        <w:spacing w:line="276" w:lineRule="auto"/>
        <w:jc w:val="both"/>
        <w:rPr>
          <w:rFonts w:ascii="Times New Roman" w:hAnsi="Times New Roman" w:cs="Times New Roman"/>
          <w:color w:val="000000"/>
          <w:sz w:val="24"/>
          <w:szCs w:val="24"/>
        </w:rPr>
      </w:pPr>
      <w:r w:rsidRPr="0012104A">
        <w:rPr>
          <w:rFonts w:ascii="Times New Roman" w:hAnsi="Times New Roman" w:cs="Times New Roman"/>
          <w:color w:val="000000"/>
          <w:sz w:val="24"/>
          <w:szCs w:val="24"/>
        </w:rPr>
        <w:t>U dijelu koji se odnosi na rješavanje imovinskopravnih odnosa za potrebe realizacije projekata jedinica lokalne i područne (regionalne) samouprave, prije svega, obuhvaćeni su:</w:t>
      </w:r>
    </w:p>
    <w:p w14:paraId="5394BBE7" w14:textId="77777777" w:rsidR="0012104A" w:rsidRPr="0012104A" w:rsidRDefault="0012104A" w:rsidP="0012104A">
      <w:pPr>
        <w:numPr>
          <w:ilvl w:val="0"/>
          <w:numId w:val="11"/>
        </w:numPr>
        <w:spacing w:after="0" w:line="276" w:lineRule="auto"/>
        <w:jc w:val="both"/>
        <w:rPr>
          <w:rFonts w:ascii="Times New Roman" w:hAnsi="Times New Roman" w:cs="Times New Roman"/>
          <w:color w:val="000000"/>
          <w:sz w:val="24"/>
          <w:szCs w:val="24"/>
        </w:rPr>
      </w:pPr>
      <w:r w:rsidRPr="0012104A">
        <w:rPr>
          <w:rFonts w:ascii="Times New Roman" w:hAnsi="Times New Roman" w:cs="Times New Roman"/>
          <w:color w:val="000000"/>
          <w:sz w:val="24"/>
          <w:szCs w:val="24"/>
        </w:rPr>
        <w:t>Projekti koji su od općeg javnog ili socijalnog interesa</w:t>
      </w:r>
    </w:p>
    <w:p w14:paraId="0BF97AFE" w14:textId="77777777" w:rsidR="0012104A" w:rsidRPr="0012104A" w:rsidRDefault="0012104A" w:rsidP="0012104A">
      <w:pPr>
        <w:numPr>
          <w:ilvl w:val="0"/>
          <w:numId w:val="11"/>
        </w:numPr>
        <w:spacing w:after="0" w:line="276" w:lineRule="auto"/>
        <w:jc w:val="both"/>
        <w:rPr>
          <w:rFonts w:ascii="Times New Roman" w:hAnsi="Times New Roman" w:cs="Times New Roman"/>
          <w:color w:val="000000"/>
          <w:sz w:val="24"/>
          <w:szCs w:val="24"/>
        </w:rPr>
      </w:pPr>
      <w:r w:rsidRPr="0012104A">
        <w:rPr>
          <w:rFonts w:ascii="Times New Roman" w:hAnsi="Times New Roman" w:cs="Times New Roman"/>
          <w:color w:val="000000"/>
          <w:sz w:val="24"/>
          <w:szCs w:val="24"/>
        </w:rPr>
        <w:t>Projekti od osobitog značaja za gospodarski razvoj poput izgradnje novih, odnosno proširenja postojećih poduzetničkih zona</w:t>
      </w:r>
    </w:p>
    <w:p w14:paraId="7CF00F3A" w14:textId="77777777" w:rsidR="0012104A" w:rsidRPr="0012104A" w:rsidRDefault="0012104A" w:rsidP="0012104A">
      <w:pPr>
        <w:numPr>
          <w:ilvl w:val="0"/>
          <w:numId w:val="11"/>
        </w:numPr>
        <w:spacing w:after="0" w:line="276" w:lineRule="auto"/>
        <w:jc w:val="both"/>
        <w:rPr>
          <w:rFonts w:ascii="Times New Roman" w:hAnsi="Times New Roman" w:cs="Times New Roman"/>
          <w:color w:val="000000"/>
          <w:sz w:val="24"/>
          <w:szCs w:val="24"/>
        </w:rPr>
      </w:pPr>
      <w:r w:rsidRPr="0012104A">
        <w:rPr>
          <w:rFonts w:ascii="Times New Roman" w:hAnsi="Times New Roman" w:cs="Times New Roman"/>
          <w:color w:val="000000"/>
          <w:sz w:val="24"/>
          <w:szCs w:val="24"/>
        </w:rPr>
        <w:t>Infrastrukturni projekti jedinica lokalne i područne (regionalne) samouprave</w:t>
      </w:r>
    </w:p>
    <w:p w14:paraId="208523AD" w14:textId="77777777" w:rsidR="0012104A" w:rsidRPr="0012104A" w:rsidRDefault="0012104A" w:rsidP="0012104A">
      <w:pPr>
        <w:numPr>
          <w:ilvl w:val="0"/>
          <w:numId w:val="11"/>
        </w:numPr>
        <w:spacing w:after="0" w:line="276" w:lineRule="auto"/>
        <w:jc w:val="both"/>
        <w:rPr>
          <w:rFonts w:ascii="Times New Roman" w:hAnsi="Times New Roman" w:cs="Times New Roman"/>
          <w:color w:val="000000"/>
          <w:sz w:val="24"/>
          <w:szCs w:val="24"/>
        </w:rPr>
      </w:pPr>
      <w:r w:rsidRPr="0012104A">
        <w:rPr>
          <w:rFonts w:ascii="Times New Roman" w:hAnsi="Times New Roman" w:cs="Times New Roman"/>
          <w:color w:val="000000"/>
          <w:sz w:val="24"/>
          <w:szCs w:val="24"/>
        </w:rPr>
        <w:lastRenderedPageBreak/>
        <w:t>Projekti jedinica lokalne i područne (regionalne) samouprave koji se financiraju iz fondova Europske unije</w:t>
      </w:r>
      <w:r w:rsidRPr="0012104A">
        <w:rPr>
          <w:rFonts w:ascii="Times New Roman" w:hAnsi="Times New Roman" w:cs="Times New Roman"/>
          <w:color w:val="000000"/>
          <w:sz w:val="24"/>
          <w:szCs w:val="24"/>
        </w:rPr>
        <w:cr/>
      </w:r>
    </w:p>
    <w:p w14:paraId="6D448C30" w14:textId="77777777" w:rsidR="00A73F42" w:rsidRPr="0012104A" w:rsidRDefault="00A73F42" w:rsidP="00A73F42">
      <w:pPr>
        <w:spacing w:after="0" w:line="240" w:lineRule="auto"/>
        <w:rPr>
          <w:rFonts w:ascii="Times New Roman" w:hAnsi="Times New Roman" w:cs="Times New Roman"/>
          <w:sz w:val="24"/>
          <w:szCs w:val="24"/>
        </w:rPr>
      </w:pPr>
    </w:p>
    <w:p w14:paraId="79C30D69"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Sukladno Zakonu o uređivanju imovinsko-pravnih odnosa u svrhu izgradnje infrastrukturnih građevina, osiguravaju se pretpostavke za učinkovitije provođenje projekata, vezano uz izgradnju infrastrukturnih građevina od interesa za Republiku Hrvatsku i u interesu jedinica lokalne samouprave, radi uspješnijeg sudjelovanja u kohezijskoj politici Europske unije i u korištenju sredstava iz fondova Europske unije.</w:t>
      </w:r>
    </w:p>
    <w:p w14:paraId="5CC23D1C" w14:textId="77777777" w:rsidR="00125C80" w:rsidRPr="0012104A" w:rsidRDefault="00125C80"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 xml:space="preserve">U dijelu koji se odnosi na rješavanje imovinskopravnih odnosa za potrebe realizacije projekata jedinica lokalne i područne (regionalne) samouprave, prije svega, obuhvaćeni su: </w:t>
      </w:r>
    </w:p>
    <w:p w14:paraId="36DC4266" w14:textId="77777777" w:rsidR="00125C80" w:rsidRPr="0012104A" w:rsidRDefault="00125C80"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 xml:space="preserve">1. Projekti koji su od općeg javnog ili socijalnog interesa </w:t>
      </w:r>
    </w:p>
    <w:p w14:paraId="13B43ADD" w14:textId="77777777" w:rsidR="00125C80" w:rsidRPr="0012104A" w:rsidRDefault="00125C80"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 xml:space="preserve">2. Projekti od osobitog značaja za gospodarski razvoj </w:t>
      </w:r>
    </w:p>
    <w:p w14:paraId="1753488E" w14:textId="77777777" w:rsidR="00125C80" w:rsidRPr="0012104A" w:rsidRDefault="00125C80"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 xml:space="preserve"> 3. Infrastrukturni projekti jedinica lokalne i područne (regionalne) samouprave</w:t>
      </w:r>
    </w:p>
    <w:p w14:paraId="25B61431" w14:textId="77777777" w:rsidR="00125C80" w:rsidRPr="0012104A" w:rsidRDefault="00125C80"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 xml:space="preserve"> 4. Projekti jedinica lokalne i područne (regionalne) samouprave koji se financiraju iz fondova Europske unije</w:t>
      </w:r>
    </w:p>
    <w:p w14:paraId="3CBDA069" w14:textId="77777777" w:rsidR="00125C80" w:rsidRPr="0012104A" w:rsidRDefault="00125C80"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 xml:space="preserve">Planom upravljanja imovinom definiraju se sljedeće smjernice vezane za rješavanje imovinsko-pravnih odnosa: </w:t>
      </w:r>
    </w:p>
    <w:p w14:paraId="46658D15" w14:textId="42C11A55" w:rsidR="00125C80" w:rsidRPr="0012104A" w:rsidRDefault="006207A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w:t>
      </w:r>
      <w:r w:rsidR="00125C80" w:rsidRPr="0012104A">
        <w:rPr>
          <w:rFonts w:ascii="Times New Roman" w:hAnsi="Times New Roman" w:cs="Times New Roman"/>
          <w:sz w:val="24"/>
          <w:szCs w:val="24"/>
        </w:rPr>
        <w:t xml:space="preserve">u poslovnim knjigama evidentirati, te u financijskim izvještajima iskazati imovinu (nekretnine) za koju su riješeni imovinsko-pravni odnosi, prema procijenjenim vrijednostima </w:t>
      </w:r>
    </w:p>
    <w:p w14:paraId="4AE67EA3" w14:textId="4A048805" w:rsidR="00125C80" w:rsidRPr="0012104A" w:rsidRDefault="00125C80" w:rsidP="00125C80">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 xml:space="preserve"> Tijekom 202</w:t>
      </w:r>
      <w:r w:rsidR="0012104A" w:rsidRPr="0012104A">
        <w:rPr>
          <w:rFonts w:ascii="Times New Roman" w:hAnsi="Times New Roman" w:cs="Times New Roman"/>
          <w:sz w:val="24"/>
          <w:szCs w:val="24"/>
        </w:rPr>
        <w:t>4</w:t>
      </w:r>
      <w:r w:rsidRPr="0012104A">
        <w:rPr>
          <w:rFonts w:ascii="Times New Roman" w:hAnsi="Times New Roman" w:cs="Times New Roman"/>
          <w:sz w:val="24"/>
          <w:szCs w:val="24"/>
        </w:rPr>
        <w:t xml:space="preserve">. godine, ukoliko bude potrebno, Općina Nova Kapela planira provoditi postupke rješavanja imovinsko-pravnih pitanja. Prema potrebi provodit će se geodetska snimanja na području Općine, a radi usklađenja stvarnog stanja na terenu s onim u postojećim dokumentima. Na taj način uskladit će se stanje katastarskih čestica, kako u izvadcima u Katastru, tako i u izvadcima u Zemljišnoj knjizi, a radi utvrđivanja vlasništva nad pojedinim katastarskim česticama. </w:t>
      </w:r>
    </w:p>
    <w:p w14:paraId="4C37F0A2" w14:textId="77777777" w:rsidR="0012104A" w:rsidRPr="0012104A" w:rsidRDefault="0012104A" w:rsidP="00125C80">
      <w:pPr>
        <w:spacing w:after="0" w:line="240" w:lineRule="auto"/>
        <w:jc w:val="both"/>
        <w:rPr>
          <w:rFonts w:ascii="Times New Roman" w:hAnsi="Times New Roman" w:cs="Times New Roman"/>
          <w:sz w:val="24"/>
          <w:szCs w:val="24"/>
        </w:rPr>
      </w:pPr>
    </w:p>
    <w:p w14:paraId="0839DDE5" w14:textId="77777777" w:rsidR="00A73F42" w:rsidRPr="0012104A" w:rsidRDefault="00A73F42" w:rsidP="00A73F42">
      <w:pPr>
        <w:spacing w:after="0" w:line="240" w:lineRule="auto"/>
        <w:ind w:left="928"/>
        <w:contextualSpacing/>
        <w:jc w:val="both"/>
        <w:rPr>
          <w:rFonts w:ascii="Times New Roman" w:hAnsi="Times New Roman" w:cs="Times New Roman"/>
          <w:color w:val="FF0000"/>
          <w:sz w:val="24"/>
          <w:szCs w:val="24"/>
        </w:rPr>
      </w:pPr>
    </w:p>
    <w:p w14:paraId="458EAFE2" w14:textId="77777777" w:rsidR="00A73F42" w:rsidRPr="0012104A" w:rsidRDefault="00A73F42" w:rsidP="00A73F42">
      <w:pPr>
        <w:numPr>
          <w:ilvl w:val="0"/>
          <w:numId w:val="1"/>
        </w:numPr>
        <w:spacing w:after="0" w:line="240" w:lineRule="auto"/>
        <w:contextualSpacing/>
        <w:jc w:val="both"/>
        <w:rPr>
          <w:rFonts w:ascii="Times New Roman" w:hAnsi="Times New Roman" w:cs="Times New Roman"/>
          <w:b/>
          <w:sz w:val="24"/>
          <w:szCs w:val="24"/>
        </w:rPr>
      </w:pPr>
      <w:r w:rsidRPr="0012104A">
        <w:rPr>
          <w:rFonts w:ascii="Times New Roman" w:hAnsi="Times New Roman" w:cs="Times New Roman"/>
          <w:b/>
          <w:sz w:val="24"/>
          <w:szCs w:val="24"/>
        </w:rPr>
        <w:t>GODIŠNJI PLAN VOĐENJA REGISTRA IMOVINE</w:t>
      </w:r>
    </w:p>
    <w:p w14:paraId="0DFE47B9" w14:textId="77777777" w:rsidR="00A73F42" w:rsidRPr="0012104A" w:rsidRDefault="00A73F42" w:rsidP="00A73F42">
      <w:pPr>
        <w:spacing w:after="0" w:line="240" w:lineRule="auto"/>
        <w:jc w:val="both"/>
        <w:rPr>
          <w:rFonts w:ascii="Times New Roman" w:hAnsi="Times New Roman" w:cs="Times New Roman"/>
          <w:b/>
          <w:sz w:val="24"/>
          <w:szCs w:val="24"/>
        </w:rPr>
      </w:pPr>
    </w:p>
    <w:p w14:paraId="6F1236C8" w14:textId="02C0589E"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Općina Nova Kapela  ustrojila je registar imovine, te će ga tijekom 202</w:t>
      </w:r>
      <w:r w:rsidR="00EB3776" w:rsidRPr="0012104A">
        <w:rPr>
          <w:rFonts w:ascii="Times New Roman" w:hAnsi="Times New Roman" w:cs="Times New Roman"/>
          <w:sz w:val="24"/>
          <w:szCs w:val="24"/>
        </w:rPr>
        <w:t>4</w:t>
      </w:r>
      <w:r w:rsidRPr="0012104A">
        <w:rPr>
          <w:rFonts w:ascii="Times New Roman" w:hAnsi="Times New Roman" w:cs="Times New Roman"/>
          <w:sz w:val="24"/>
          <w:szCs w:val="24"/>
        </w:rPr>
        <w:t xml:space="preserve">. godine nadopunjavati i kontinuirano ažurirati. Također </w:t>
      </w:r>
      <w:r w:rsidR="0012104A" w:rsidRPr="0012104A">
        <w:rPr>
          <w:rFonts w:ascii="Times New Roman" w:hAnsi="Times New Roman" w:cs="Times New Roman"/>
          <w:sz w:val="24"/>
          <w:szCs w:val="24"/>
        </w:rPr>
        <w:t>nakon</w:t>
      </w:r>
      <w:r w:rsidRPr="0012104A">
        <w:rPr>
          <w:rFonts w:ascii="Times New Roman" w:hAnsi="Times New Roman" w:cs="Times New Roman"/>
          <w:sz w:val="24"/>
          <w:szCs w:val="24"/>
        </w:rPr>
        <w:t xml:space="preserve"> procjen</w:t>
      </w:r>
      <w:r w:rsidR="0012104A" w:rsidRPr="0012104A">
        <w:rPr>
          <w:rFonts w:ascii="Times New Roman" w:hAnsi="Times New Roman" w:cs="Times New Roman"/>
          <w:sz w:val="24"/>
          <w:szCs w:val="24"/>
        </w:rPr>
        <w:t>e</w:t>
      </w:r>
      <w:r w:rsidRPr="0012104A">
        <w:rPr>
          <w:rFonts w:ascii="Times New Roman" w:hAnsi="Times New Roman" w:cs="Times New Roman"/>
          <w:sz w:val="24"/>
          <w:szCs w:val="24"/>
        </w:rPr>
        <w:t xml:space="preserve"> imovine te će se vrijednost svake procijenjene katastarske čestice upisivati u registar.</w:t>
      </w:r>
    </w:p>
    <w:p w14:paraId="28CC87CD" w14:textId="77777777" w:rsidR="00A73F42" w:rsidRPr="0012104A" w:rsidRDefault="00A73F42" w:rsidP="00A73F42">
      <w:pPr>
        <w:spacing w:after="0" w:line="240" w:lineRule="auto"/>
        <w:jc w:val="both"/>
        <w:rPr>
          <w:rFonts w:ascii="Times New Roman" w:hAnsi="Times New Roman" w:cs="Times New Roman"/>
          <w:sz w:val="24"/>
          <w:szCs w:val="24"/>
        </w:rPr>
      </w:pPr>
    </w:p>
    <w:p w14:paraId="498281BD"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Na taj način Općina će svu imovinu voditi u jedinstvenoj bazi podataka koja će zasigurno omogućiti fleksibilniju organizaciju upravljanja imovinom, povećanje proračunskih prihoda, te biti bolja podrška lokalnom ekonomskom razvoju, što je dugoročno izuzetno važno.</w:t>
      </w:r>
    </w:p>
    <w:p w14:paraId="2EB80754"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Registar obuhvaća sljedeće:</w:t>
      </w:r>
    </w:p>
    <w:p w14:paraId="64FDE8EC" w14:textId="77777777" w:rsidR="00A73F42" w:rsidRPr="0012104A" w:rsidRDefault="00A73F42" w:rsidP="00A73F42">
      <w:pPr>
        <w:numPr>
          <w:ilvl w:val="0"/>
          <w:numId w:val="3"/>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t>zemljišta (građevinska i poljoprivredna),</w:t>
      </w:r>
    </w:p>
    <w:p w14:paraId="7BDD838B" w14:textId="77777777" w:rsidR="00A73F42" w:rsidRPr="0012104A" w:rsidRDefault="00A73F42" w:rsidP="00A73F42">
      <w:pPr>
        <w:numPr>
          <w:ilvl w:val="0"/>
          <w:numId w:val="3"/>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t xml:space="preserve">poslovne prostore,  </w:t>
      </w:r>
    </w:p>
    <w:p w14:paraId="7C0C5537" w14:textId="77777777" w:rsidR="00A73F42" w:rsidRPr="0012104A" w:rsidRDefault="00A73F42" w:rsidP="00A73F42">
      <w:pPr>
        <w:numPr>
          <w:ilvl w:val="0"/>
          <w:numId w:val="3"/>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t>društvene i vatrogasne domove,</w:t>
      </w:r>
    </w:p>
    <w:p w14:paraId="002E2A93" w14:textId="77777777" w:rsidR="00A73F42" w:rsidRPr="0012104A" w:rsidRDefault="00A73F42" w:rsidP="00A73F42">
      <w:pPr>
        <w:numPr>
          <w:ilvl w:val="0"/>
          <w:numId w:val="3"/>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t>sportske objekte,</w:t>
      </w:r>
    </w:p>
    <w:p w14:paraId="06240C2B" w14:textId="77777777" w:rsidR="00A73F42" w:rsidRPr="0012104A" w:rsidRDefault="00A73F42" w:rsidP="00A73F42">
      <w:pPr>
        <w:numPr>
          <w:ilvl w:val="0"/>
          <w:numId w:val="3"/>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t>groblja,</w:t>
      </w:r>
    </w:p>
    <w:p w14:paraId="2FF37B08" w14:textId="77777777" w:rsidR="00A73F42" w:rsidRPr="0012104A" w:rsidRDefault="00A73F42" w:rsidP="00A73F42">
      <w:pPr>
        <w:numPr>
          <w:ilvl w:val="0"/>
          <w:numId w:val="3"/>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t>nerazvrstane ceste,</w:t>
      </w:r>
    </w:p>
    <w:p w14:paraId="2EDB3A8D" w14:textId="362F815B" w:rsidR="00A73F42" w:rsidRPr="0012104A" w:rsidRDefault="00A73F42" w:rsidP="00A73F42">
      <w:pPr>
        <w:numPr>
          <w:ilvl w:val="0"/>
          <w:numId w:val="3"/>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t>trgovačka društva i ustanove.</w:t>
      </w:r>
    </w:p>
    <w:p w14:paraId="2B61F1D4"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Jedna od pretpostavki upravljanja i raspolaganja imovinom je uspostava registra imovine koji će se stalno ažurirati i kojim će se ostvariti internetska dostupnost i transparentnost u upravljanju imovinom.</w:t>
      </w:r>
    </w:p>
    <w:p w14:paraId="67870F7E" w14:textId="50F33766"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 xml:space="preserve">Stoga je jedan od prioritetnih ciljeva koji se navode u Strategiji </w:t>
      </w:r>
      <w:r w:rsidR="0012104A" w:rsidRPr="0012104A">
        <w:rPr>
          <w:rFonts w:ascii="Times New Roman" w:hAnsi="Times New Roman" w:cs="Times New Roman"/>
          <w:sz w:val="24"/>
          <w:szCs w:val="24"/>
        </w:rPr>
        <w:t>ažuriranje</w:t>
      </w:r>
      <w:r w:rsidRPr="0012104A">
        <w:rPr>
          <w:rFonts w:ascii="Times New Roman" w:hAnsi="Times New Roman" w:cs="Times New Roman"/>
          <w:sz w:val="24"/>
          <w:szCs w:val="24"/>
        </w:rPr>
        <w:t xml:space="preserve"> registra imovine u vlasništvu Općine Nova Kapela na način i s podacima propisanim za registar državne imovine </w:t>
      </w:r>
      <w:r w:rsidRPr="0012104A">
        <w:rPr>
          <w:rFonts w:ascii="Times New Roman" w:hAnsi="Times New Roman" w:cs="Times New Roman"/>
          <w:sz w:val="24"/>
          <w:szCs w:val="24"/>
        </w:rPr>
        <w:lastRenderedPageBreak/>
        <w:t>kako bi se osigurali podaci o cjelokupnoj imovini odnosno resursima s kojima Općina raspolaže.</w:t>
      </w:r>
    </w:p>
    <w:p w14:paraId="436A432E" w14:textId="77777777" w:rsidR="00A73F42" w:rsidRPr="0012104A" w:rsidRDefault="00A73F42" w:rsidP="00A73F42">
      <w:pPr>
        <w:spacing w:after="0" w:line="240" w:lineRule="auto"/>
        <w:jc w:val="both"/>
        <w:rPr>
          <w:rFonts w:ascii="Times New Roman" w:hAnsi="Times New Roman" w:cs="Times New Roman"/>
          <w:sz w:val="24"/>
          <w:szCs w:val="24"/>
        </w:rPr>
      </w:pPr>
    </w:p>
    <w:p w14:paraId="5EA01B2B"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Uspostava sveobuhvatnog popisa imovine bitna je za učinkovito upravljanje imovinom. Njegov ustroj i podatkovna nadogradnja dugogodišnji je proces koji se mora stalno ažurirati. Strategijom su definirani sljedeći dugoročni (srednjoročni) ciljevi vođenja registra imovine:</w:t>
      </w:r>
    </w:p>
    <w:p w14:paraId="3F3F2A32" w14:textId="77777777" w:rsidR="00A73F42" w:rsidRPr="0012104A" w:rsidRDefault="00A73F42" w:rsidP="00A73F42">
      <w:pPr>
        <w:spacing w:after="0" w:line="240" w:lineRule="auto"/>
        <w:jc w:val="both"/>
        <w:rPr>
          <w:rFonts w:ascii="Times New Roman" w:hAnsi="Times New Roman" w:cs="Times New Roman"/>
          <w:sz w:val="24"/>
          <w:szCs w:val="24"/>
        </w:rPr>
      </w:pPr>
    </w:p>
    <w:p w14:paraId="75429761" w14:textId="77777777" w:rsidR="00A73F42" w:rsidRPr="0012104A" w:rsidRDefault="00A73F42" w:rsidP="00A73F42">
      <w:pPr>
        <w:numPr>
          <w:ilvl w:val="0"/>
          <w:numId w:val="3"/>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t>uspostava kvalitetnog registra imovine,</w:t>
      </w:r>
    </w:p>
    <w:p w14:paraId="16B64E90" w14:textId="77777777" w:rsidR="00A73F42" w:rsidRPr="0012104A" w:rsidRDefault="00A73F42" w:rsidP="00A73F42">
      <w:pPr>
        <w:numPr>
          <w:ilvl w:val="0"/>
          <w:numId w:val="3"/>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t>stalno ažuriranje uspostavljene baze nekretnina, na način da se mora voditi računa da se u nju upisuju sve nekretnine na kojima je Općina stekla pravo vlasništva ili je iste otuđila,</w:t>
      </w:r>
    </w:p>
    <w:p w14:paraId="6AF0BA8F" w14:textId="77777777" w:rsidR="00A73F42" w:rsidRPr="0012104A" w:rsidRDefault="00A73F42" w:rsidP="00A73F42">
      <w:pPr>
        <w:numPr>
          <w:ilvl w:val="0"/>
          <w:numId w:val="3"/>
        </w:numPr>
        <w:spacing w:after="0" w:line="240" w:lineRule="auto"/>
        <w:contextualSpacing/>
        <w:jc w:val="both"/>
        <w:rPr>
          <w:rFonts w:ascii="Times New Roman" w:hAnsi="Times New Roman" w:cs="Times New Roman"/>
          <w:sz w:val="24"/>
          <w:szCs w:val="24"/>
        </w:rPr>
      </w:pPr>
      <w:r w:rsidRPr="0012104A">
        <w:rPr>
          <w:rFonts w:ascii="Times New Roman" w:hAnsi="Times New Roman" w:cs="Times New Roman"/>
          <w:sz w:val="24"/>
          <w:szCs w:val="24"/>
        </w:rPr>
        <w:t>redovito ažuriranje sve ostale imovine (pokretnine i druga imovina) u za to predviđenim inventurnim popisima i usklađivanje s knjigovodstvenim evidencijama.</w:t>
      </w:r>
    </w:p>
    <w:p w14:paraId="60222E26"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Pravovremenim i učestalim ažuriranjem registra imovine ostvarit će se planirana ključna smjernica iz Strategije koja je u fazi donošenja.</w:t>
      </w:r>
    </w:p>
    <w:p w14:paraId="3B475D7E"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Sukladno načelu javnosti na internet stranicama Općine Nova Kapela bit će postavljena poveznica gdje će se u skladu sa zakonskim zahtjevima i obvezama javne objave nalaziti registar imovine, svi dokumenti bitni za upravljanje i raspolaganje imovinom, objavljivati javni natječaji i vijesti vezane za imovinu, a u administracijskom sustavu spremati sve dokumente vezane uz pojedinu imovinu iz registra kako bi imali sve na jednom mjestu, te učinkovito i odgovorno upravljali svojom imovinom.</w:t>
      </w:r>
    </w:p>
    <w:p w14:paraId="3BDA7B06" w14:textId="77777777"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ab/>
      </w:r>
      <w:r w:rsidRPr="0012104A">
        <w:rPr>
          <w:rFonts w:ascii="Times New Roman" w:hAnsi="Times New Roman" w:cs="Times New Roman"/>
          <w:sz w:val="24"/>
          <w:szCs w:val="24"/>
        </w:rPr>
        <w:tab/>
      </w:r>
      <w:r w:rsidRPr="0012104A">
        <w:rPr>
          <w:rFonts w:ascii="Times New Roman" w:hAnsi="Times New Roman" w:cs="Times New Roman"/>
          <w:sz w:val="24"/>
          <w:szCs w:val="24"/>
        </w:rPr>
        <w:tab/>
      </w:r>
      <w:r w:rsidRPr="0012104A">
        <w:rPr>
          <w:rFonts w:ascii="Times New Roman" w:hAnsi="Times New Roman" w:cs="Times New Roman"/>
          <w:sz w:val="24"/>
          <w:szCs w:val="24"/>
        </w:rPr>
        <w:tab/>
      </w:r>
      <w:r w:rsidRPr="0012104A">
        <w:rPr>
          <w:rFonts w:ascii="Times New Roman" w:hAnsi="Times New Roman" w:cs="Times New Roman"/>
          <w:sz w:val="24"/>
          <w:szCs w:val="24"/>
        </w:rPr>
        <w:tab/>
      </w:r>
      <w:r w:rsidRPr="0012104A">
        <w:rPr>
          <w:rFonts w:ascii="Times New Roman" w:hAnsi="Times New Roman" w:cs="Times New Roman"/>
          <w:sz w:val="24"/>
          <w:szCs w:val="24"/>
        </w:rPr>
        <w:tab/>
      </w:r>
    </w:p>
    <w:p w14:paraId="47AE5D43" w14:textId="3947553A" w:rsidR="00A73F42" w:rsidRPr="0012104A" w:rsidRDefault="00785184" w:rsidP="00A73F42">
      <w:pPr>
        <w:spacing w:after="0" w:line="240" w:lineRule="auto"/>
        <w:jc w:val="both"/>
        <w:rPr>
          <w:rFonts w:ascii="Times New Roman" w:hAnsi="Times New Roman" w:cs="Times New Roman"/>
          <w:b/>
          <w:sz w:val="24"/>
          <w:szCs w:val="24"/>
        </w:rPr>
      </w:pPr>
      <w:r w:rsidRPr="0012104A">
        <w:rPr>
          <w:rFonts w:ascii="Times New Roman" w:hAnsi="Times New Roman" w:cs="Times New Roman"/>
          <w:b/>
          <w:bCs/>
          <w:sz w:val="24"/>
          <w:szCs w:val="24"/>
        </w:rPr>
        <w:t>5</w:t>
      </w:r>
      <w:r w:rsidR="00A73F42" w:rsidRPr="0012104A">
        <w:rPr>
          <w:rFonts w:ascii="Times New Roman" w:hAnsi="Times New Roman" w:cs="Times New Roman"/>
          <w:sz w:val="24"/>
          <w:szCs w:val="24"/>
        </w:rPr>
        <w:t xml:space="preserve">. </w:t>
      </w:r>
      <w:r w:rsidR="00A73F42" w:rsidRPr="0012104A">
        <w:rPr>
          <w:rFonts w:ascii="Times New Roman" w:hAnsi="Times New Roman" w:cs="Times New Roman"/>
          <w:b/>
          <w:sz w:val="24"/>
          <w:szCs w:val="24"/>
        </w:rPr>
        <w:t xml:space="preserve">PLAN POSTUPAKA VEZANIH UZ SAVJETOVANJE SA ZAINTERESIRANOM JAVNOŠĆU I PRAVO NA PRISTUP INFORMACIJAMA </w:t>
      </w:r>
    </w:p>
    <w:p w14:paraId="073CA324" w14:textId="77777777" w:rsidR="00A73F42" w:rsidRPr="0012104A" w:rsidRDefault="00A73F42" w:rsidP="00A73F42">
      <w:pPr>
        <w:spacing w:after="0" w:line="240" w:lineRule="auto"/>
        <w:jc w:val="both"/>
        <w:rPr>
          <w:rFonts w:ascii="Times New Roman" w:hAnsi="Times New Roman" w:cs="Times New Roman"/>
          <w:b/>
          <w:sz w:val="24"/>
          <w:szCs w:val="24"/>
        </w:rPr>
      </w:pPr>
    </w:p>
    <w:p w14:paraId="49B6E3D8" w14:textId="77777777" w:rsidR="0012104A"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 xml:space="preserve"> Općina Nova Kapela na transparentan i učinkovit način redovito objavljuje informacije vezane za upravljanje i raspolaganje imovinom na svojoj internetskoj stranici i objavom kroz službeno glasilo Općine. Kako bi se zainteresiranoj javnosti omogućilo pravo na pristup informacijama koje se tiču upravljanja i raspolaganja imovinom Općine Nova Kapela će: </w:t>
      </w:r>
    </w:p>
    <w:p w14:paraId="2B15C646" w14:textId="674DD312" w:rsidR="0012104A" w:rsidRPr="0012104A" w:rsidRDefault="0012104A" w:rsidP="0012104A">
      <w:pPr>
        <w:pStyle w:val="Odlomakpopisa"/>
        <w:numPr>
          <w:ilvl w:val="0"/>
          <w:numId w:val="13"/>
        </w:numPr>
        <w:spacing w:line="276" w:lineRule="auto"/>
        <w:jc w:val="both"/>
        <w:rPr>
          <w:color w:val="000000" w:themeColor="text1"/>
        </w:rPr>
      </w:pPr>
      <w:r w:rsidRPr="0012104A">
        <w:rPr>
          <w:color w:val="000000" w:themeColor="text1"/>
        </w:rPr>
        <w:t>Na službenoj Internet stranici omogućiti pristup dokumentima upravljanja i raspolaganja imovinom u vlasništvu Općine</w:t>
      </w:r>
    </w:p>
    <w:p w14:paraId="2CE6BE0D" w14:textId="77777777" w:rsidR="0012104A" w:rsidRPr="0012104A" w:rsidRDefault="0012104A" w:rsidP="00A73F42">
      <w:pPr>
        <w:spacing w:after="0" w:line="240" w:lineRule="auto"/>
        <w:jc w:val="both"/>
        <w:rPr>
          <w:rFonts w:ascii="Times New Roman" w:hAnsi="Times New Roman" w:cs="Times New Roman"/>
          <w:sz w:val="24"/>
          <w:szCs w:val="24"/>
        </w:rPr>
      </w:pPr>
    </w:p>
    <w:p w14:paraId="75E825A4" w14:textId="430F6DB2" w:rsidR="0012104A" w:rsidRPr="0012104A" w:rsidRDefault="0012104A"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2</w:t>
      </w:r>
      <w:r w:rsidR="00A73F42" w:rsidRPr="0012104A">
        <w:rPr>
          <w:rFonts w:ascii="Times New Roman" w:hAnsi="Times New Roman" w:cs="Times New Roman"/>
          <w:sz w:val="24"/>
          <w:szCs w:val="24"/>
        </w:rPr>
        <w:t>. Omogućiti informiranje javnosti o upravljanju i raspolaganju imovinom Općine Nova Kapela na internet stranici Općine Nova Kapela, na uočljiv i lako pretraživ način.</w:t>
      </w:r>
    </w:p>
    <w:p w14:paraId="1CE30249" w14:textId="4B7D5D74" w:rsidR="0012104A" w:rsidRPr="0012104A" w:rsidRDefault="0012104A"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 xml:space="preserve"> 3.</w:t>
      </w:r>
      <w:r w:rsidR="00A73F42" w:rsidRPr="0012104A">
        <w:rPr>
          <w:rFonts w:ascii="Times New Roman" w:hAnsi="Times New Roman" w:cs="Times New Roman"/>
          <w:sz w:val="24"/>
          <w:szCs w:val="24"/>
        </w:rPr>
        <w:t xml:space="preserve"> Organizirati učinkovitije i transparentno korištenje imovine u vlasništvu Općine Nova Kapela s ciljem stvaranja novih vrijednosti i ostvarivanja veće ekonomske koristi. </w:t>
      </w:r>
    </w:p>
    <w:p w14:paraId="3BF39751" w14:textId="77777777" w:rsidR="0012104A" w:rsidRPr="0012104A" w:rsidRDefault="0012104A" w:rsidP="00A73F42">
      <w:pPr>
        <w:spacing w:after="0" w:line="240" w:lineRule="auto"/>
        <w:jc w:val="both"/>
        <w:rPr>
          <w:rFonts w:ascii="Times New Roman" w:hAnsi="Times New Roman" w:cs="Times New Roman"/>
          <w:sz w:val="24"/>
          <w:szCs w:val="24"/>
        </w:rPr>
      </w:pPr>
    </w:p>
    <w:p w14:paraId="3C4B60B7" w14:textId="4BDB6D0E" w:rsidR="00A73F42" w:rsidRPr="0012104A" w:rsidRDefault="00A73F42" w:rsidP="00A73F42">
      <w:pPr>
        <w:spacing w:after="0" w:line="240" w:lineRule="auto"/>
        <w:jc w:val="both"/>
        <w:rPr>
          <w:rFonts w:ascii="Times New Roman" w:hAnsi="Times New Roman" w:cs="Times New Roman"/>
          <w:sz w:val="24"/>
          <w:szCs w:val="24"/>
        </w:rPr>
      </w:pPr>
      <w:r w:rsidRPr="0012104A">
        <w:rPr>
          <w:rFonts w:ascii="Times New Roman" w:hAnsi="Times New Roman" w:cs="Times New Roman"/>
          <w:sz w:val="24"/>
          <w:szCs w:val="24"/>
        </w:rPr>
        <w:t>Službenik za informiranje je osoba koja postupa i vodi postupke vezane za podnesene zahtjeve o pravu na pristup informacijama, sukladno Zakonu o pravu na pristup informacijama (»Narodne novine«, broj 25/13, 85/15</w:t>
      </w:r>
      <w:r w:rsidR="00307DD2" w:rsidRPr="0012104A">
        <w:rPr>
          <w:rFonts w:ascii="Times New Roman" w:hAnsi="Times New Roman" w:cs="Times New Roman"/>
          <w:sz w:val="24"/>
          <w:szCs w:val="24"/>
        </w:rPr>
        <w:t>, 69/22</w:t>
      </w:r>
      <w:r w:rsidRPr="0012104A">
        <w:rPr>
          <w:rFonts w:ascii="Times New Roman" w:hAnsi="Times New Roman" w:cs="Times New Roman"/>
          <w:sz w:val="24"/>
          <w:szCs w:val="24"/>
        </w:rPr>
        <w:t>). Općina Nova Kapela redovito dostavlja dokumente u Središnji katalog službenih dokumenata Republike Hrvatske, prema Pravilniku o središnjem katalogu službenih dokumenata Republike Hrvatske.</w:t>
      </w:r>
    </w:p>
    <w:p w14:paraId="0B00C11E" w14:textId="77777777" w:rsidR="0012104A" w:rsidRPr="0012104A" w:rsidRDefault="0012104A" w:rsidP="00A73F42">
      <w:pPr>
        <w:spacing w:after="0" w:line="240" w:lineRule="auto"/>
        <w:jc w:val="both"/>
        <w:rPr>
          <w:rFonts w:ascii="Times New Roman" w:hAnsi="Times New Roman" w:cs="Times New Roman"/>
          <w:sz w:val="24"/>
          <w:szCs w:val="24"/>
        </w:rPr>
      </w:pPr>
    </w:p>
    <w:p w14:paraId="67C297BB" w14:textId="548FFB7A" w:rsidR="009102B8" w:rsidRPr="001C37B5" w:rsidRDefault="009102B8" w:rsidP="00785184">
      <w:pPr>
        <w:pStyle w:val="Bezproreda"/>
        <w:jc w:val="center"/>
        <w:rPr>
          <w:rFonts w:ascii="Times New Roman" w:hAnsi="Times New Roman" w:cs="Times New Roman"/>
          <w:sz w:val="20"/>
          <w:szCs w:val="20"/>
        </w:rPr>
      </w:pPr>
      <w:r w:rsidRPr="001C37B5">
        <w:rPr>
          <w:rFonts w:ascii="Times New Roman" w:hAnsi="Times New Roman" w:cs="Times New Roman"/>
          <w:sz w:val="20"/>
          <w:szCs w:val="20"/>
        </w:rPr>
        <w:t>OPĆINSKO VIJEĆE</w:t>
      </w:r>
    </w:p>
    <w:p w14:paraId="2F43D227" w14:textId="77777777" w:rsidR="009102B8" w:rsidRPr="001C37B5" w:rsidRDefault="009102B8" w:rsidP="00785184">
      <w:pPr>
        <w:pStyle w:val="Bezproreda"/>
        <w:jc w:val="center"/>
        <w:rPr>
          <w:rFonts w:ascii="Times New Roman" w:hAnsi="Times New Roman" w:cs="Times New Roman"/>
          <w:sz w:val="20"/>
          <w:szCs w:val="20"/>
        </w:rPr>
      </w:pPr>
      <w:r w:rsidRPr="001C37B5">
        <w:rPr>
          <w:rFonts w:ascii="Times New Roman" w:hAnsi="Times New Roman" w:cs="Times New Roman"/>
          <w:sz w:val="20"/>
          <w:szCs w:val="20"/>
        </w:rPr>
        <w:t>OPĆINE NOVA KAPELA</w:t>
      </w:r>
    </w:p>
    <w:p w14:paraId="57E1E740" w14:textId="77777777" w:rsidR="009102B8" w:rsidRPr="001C37B5" w:rsidRDefault="009102B8" w:rsidP="00785184">
      <w:pPr>
        <w:pStyle w:val="Bezproreda"/>
        <w:rPr>
          <w:rFonts w:ascii="Times New Roman" w:hAnsi="Times New Roman" w:cs="Times New Roman"/>
          <w:sz w:val="20"/>
          <w:szCs w:val="20"/>
        </w:rPr>
      </w:pPr>
    </w:p>
    <w:p w14:paraId="11D985BC" w14:textId="5FFD58D5" w:rsidR="0017468C" w:rsidRPr="001C37B5" w:rsidRDefault="0017468C" w:rsidP="0017468C">
      <w:pPr>
        <w:pStyle w:val="Bezproreda"/>
        <w:rPr>
          <w:rFonts w:ascii="Times New Roman" w:hAnsi="Times New Roman" w:cs="Times New Roman"/>
          <w:sz w:val="20"/>
          <w:szCs w:val="20"/>
        </w:rPr>
      </w:pPr>
      <w:r w:rsidRPr="001C37B5">
        <w:rPr>
          <w:rFonts w:ascii="Times New Roman" w:hAnsi="Times New Roman" w:cs="Times New Roman"/>
          <w:sz w:val="20"/>
          <w:szCs w:val="20"/>
        </w:rPr>
        <w:t>KLASA:406-04/</w:t>
      </w:r>
      <w:r w:rsidR="001C37B5" w:rsidRPr="001C37B5">
        <w:rPr>
          <w:rFonts w:ascii="Times New Roman" w:hAnsi="Times New Roman" w:cs="Times New Roman"/>
          <w:sz w:val="20"/>
          <w:szCs w:val="20"/>
        </w:rPr>
        <w:t>2</w:t>
      </w:r>
      <w:r w:rsidR="00EB3776" w:rsidRPr="001C37B5">
        <w:rPr>
          <w:rFonts w:ascii="Times New Roman" w:hAnsi="Times New Roman" w:cs="Times New Roman"/>
          <w:sz w:val="20"/>
          <w:szCs w:val="20"/>
        </w:rPr>
        <w:t>3</w:t>
      </w:r>
      <w:r w:rsidRPr="001C37B5">
        <w:rPr>
          <w:rFonts w:ascii="Times New Roman" w:hAnsi="Times New Roman" w:cs="Times New Roman"/>
          <w:sz w:val="20"/>
          <w:szCs w:val="20"/>
        </w:rPr>
        <w:t>-01/01</w:t>
      </w:r>
    </w:p>
    <w:p w14:paraId="60EC3079" w14:textId="29AE98B0" w:rsidR="0017468C" w:rsidRPr="001C37B5" w:rsidRDefault="0017468C" w:rsidP="0017468C">
      <w:pPr>
        <w:pStyle w:val="Bezproreda"/>
        <w:rPr>
          <w:rFonts w:ascii="Times New Roman" w:hAnsi="Times New Roman" w:cs="Times New Roman"/>
          <w:sz w:val="20"/>
          <w:szCs w:val="20"/>
        </w:rPr>
      </w:pPr>
      <w:r w:rsidRPr="001C37B5">
        <w:rPr>
          <w:rFonts w:ascii="Times New Roman" w:hAnsi="Times New Roman" w:cs="Times New Roman"/>
          <w:sz w:val="20"/>
          <w:szCs w:val="20"/>
        </w:rPr>
        <w:t>URBROJ: 2178-20-03-2</w:t>
      </w:r>
      <w:r w:rsidR="00EB3776" w:rsidRPr="001C37B5">
        <w:rPr>
          <w:rFonts w:ascii="Times New Roman" w:hAnsi="Times New Roman" w:cs="Times New Roman"/>
          <w:sz w:val="20"/>
          <w:szCs w:val="20"/>
        </w:rPr>
        <w:t>3</w:t>
      </w:r>
      <w:r w:rsidRPr="001C37B5">
        <w:rPr>
          <w:rFonts w:ascii="Times New Roman" w:hAnsi="Times New Roman" w:cs="Times New Roman"/>
          <w:sz w:val="20"/>
          <w:szCs w:val="20"/>
        </w:rPr>
        <w:t>-1</w:t>
      </w:r>
    </w:p>
    <w:p w14:paraId="568BEF79" w14:textId="20A278D5" w:rsidR="009102B8" w:rsidRPr="001C37B5" w:rsidRDefault="0017468C" w:rsidP="0017468C">
      <w:pPr>
        <w:pStyle w:val="Bezproreda"/>
        <w:rPr>
          <w:rFonts w:ascii="Times New Roman" w:hAnsi="Times New Roman" w:cs="Times New Roman"/>
          <w:sz w:val="20"/>
          <w:szCs w:val="20"/>
        </w:rPr>
      </w:pPr>
      <w:r w:rsidRPr="001C37B5">
        <w:rPr>
          <w:rFonts w:ascii="Times New Roman" w:hAnsi="Times New Roman" w:cs="Times New Roman"/>
          <w:sz w:val="20"/>
          <w:szCs w:val="20"/>
        </w:rPr>
        <w:t xml:space="preserve">Nova </w:t>
      </w:r>
      <w:proofErr w:type="spellStart"/>
      <w:r w:rsidRPr="001C37B5">
        <w:rPr>
          <w:rFonts w:ascii="Times New Roman" w:hAnsi="Times New Roman" w:cs="Times New Roman"/>
          <w:sz w:val="20"/>
          <w:szCs w:val="20"/>
        </w:rPr>
        <w:t>Kapela,</w:t>
      </w:r>
      <w:r w:rsidR="00EB3776" w:rsidRPr="001C37B5">
        <w:rPr>
          <w:rFonts w:ascii="Times New Roman" w:hAnsi="Times New Roman" w:cs="Times New Roman"/>
          <w:sz w:val="20"/>
          <w:szCs w:val="20"/>
        </w:rPr>
        <w:t>_.</w:t>
      </w:r>
      <w:r w:rsidR="0008143F">
        <w:rPr>
          <w:rFonts w:ascii="Times New Roman" w:hAnsi="Times New Roman" w:cs="Times New Roman"/>
          <w:sz w:val="20"/>
          <w:szCs w:val="20"/>
        </w:rPr>
        <w:t>prosinca</w:t>
      </w:r>
      <w:proofErr w:type="spellEnd"/>
      <w:r w:rsidRPr="001C37B5">
        <w:rPr>
          <w:rFonts w:ascii="Times New Roman" w:hAnsi="Times New Roman" w:cs="Times New Roman"/>
          <w:sz w:val="20"/>
          <w:szCs w:val="20"/>
        </w:rPr>
        <w:t xml:space="preserve">  20</w:t>
      </w:r>
      <w:r w:rsidR="00EB3776" w:rsidRPr="001C37B5">
        <w:rPr>
          <w:rFonts w:ascii="Times New Roman" w:hAnsi="Times New Roman" w:cs="Times New Roman"/>
          <w:sz w:val="20"/>
          <w:szCs w:val="20"/>
        </w:rPr>
        <w:t>23</w:t>
      </w:r>
      <w:r w:rsidRPr="001C37B5">
        <w:rPr>
          <w:rFonts w:ascii="Times New Roman" w:hAnsi="Times New Roman" w:cs="Times New Roman"/>
          <w:sz w:val="20"/>
          <w:szCs w:val="20"/>
        </w:rPr>
        <w:t>.</w:t>
      </w:r>
      <w:r w:rsidRPr="001C37B5">
        <w:rPr>
          <w:rFonts w:ascii="Times New Roman" w:hAnsi="Times New Roman" w:cs="Times New Roman"/>
          <w:sz w:val="20"/>
          <w:szCs w:val="20"/>
        </w:rPr>
        <w:tab/>
      </w:r>
      <w:r w:rsidR="009102B8" w:rsidRPr="001C37B5">
        <w:rPr>
          <w:rFonts w:ascii="Times New Roman" w:hAnsi="Times New Roman" w:cs="Times New Roman"/>
          <w:sz w:val="20"/>
          <w:szCs w:val="20"/>
        </w:rPr>
        <w:tab/>
      </w:r>
      <w:r w:rsidR="009102B8" w:rsidRPr="001C37B5">
        <w:rPr>
          <w:rFonts w:ascii="Times New Roman" w:hAnsi="Times New Roman" w:cs="Times New Roman"/>
          <w:sz w:val="20"/>
          <w:szCs w:val="20"/>
        </w:rPr>
        <w:tab/>
      </w:r>
      <w:r w:rsidR="009102B8" w:rsidRPr="001C37B5">
        <w:rPr>
          <w:rFonts w:ascii="Times New Roman" w:hAnsi="Times New Roman" w:cs="Times New Roman"/>
          <w:sz w:val="20"/>
          <w:szCs w:val="20"/>
        </w:rPr>
        <w:tab/>
      </w:r>
      <w:r w:rsidR="009102B8" w:rsidRPr="001C37B5">
        <w:rPr>
          <w:rFonts w:ascii="Times New Roman" w:hAnsi="Times New Roman" w:cs="Times New Roman"/>
          <w:sz w:val="20"/>
          <w:szCs w:val="20"/>
        </w:rPr>
        <w:tab/>
      </w:r>
    </w:p>
    <w:p w14:paraId="235955C6" w14:textId="2F873E5F" w:rsidR="009102B8" w:rsidRPr="001C37B5" w:rsidRDefault="001C37B5" w:rsidP="00785184">
      <w:pPr>
        <w:pStyle w:val="Bezproreda"/>
        <w:rPr>
          <w:rFonts w:ascii="Times New Roman" w:hAnsi="Times New Roman" w:cs="Times New Roman"/>
          <w:sz w:val="20"/>
          <w:szCs w:val="20"/>
        </w:rPr>
      </w:pPr>
      <w:r w:rsidRPr="001C37B5">
        <w:rPr>
          <w:rFonts w:ascii="Times New Roman" w:hAnsi="Times New Roman" w:cs="Times New Roman"/>
          <w:sz w:val="20"/>
          <w:szCs w:val="20"/>
        </w:rPr>
        <w:tab/>
      </w:r>
      <w:r w:rsidRPr="001C37B5">
        <w:rPr>
          <w:rFonts w:ascii="Times New Roman" w:hAnsi="Times New Roman" w:cs="Times New Roman"/>
          <w:sz w:val="20"/>
          <w:szCs w:val="20"/>
        </w:rPr>
        <w:tab/>
      </w:r>
      <w:r w:rsidRPr="001C37B5">
        <w:rPr>
          <w:rFonts w:ascii="Times New Roman" w:hAnsi="Times New Roman" w:cs="Times New Roman"/>
          <w:sz w:val="20"/>
          <w:szCs w:val="20"/>
        </w:rPr>
        <w:tab/>
      </w:r>
      <w:r w:rsidRPr="001C37B5">
        <w:rPr>
          <w:rFonts w:ascii="Times New Roman" w:hAnsi="Times New Roman" w:cs="Times New Roman"/>
          <w:sz w:val="20"/>
          <w:szCs w:val="20"/>
        </w:rPr>
        <w:tab/>
      </w:r>
      <w:r w:rsidRPr="001C37B5">
        <w:rPr>
          <w:rFonts w:ascii="Times New Roman" w:hAnsi="Times New Roman" w:cs="Times New Roman"/>
          <w:sz w:val="20"/>
          <w:szCs w:val="20"/>
        </w:rPr>
        <w:tab/>
      </w:r>
      <w:r w:rsidR="00785184" w:rsidRPr="001C37B5">
        <w:rPr>
          <w:rFonts w:ascii="Times New Roman" w:hAnsi="Times New Roman" w:cs="Times New Roman"/>
          <w:sz w:val="20"/>
          <w:szCs w:val="20"/>
        </w:rPr>
        <w:tab/>
      </w:r>
      <w:r w:rsidR="009102B8" w:rsidRPr="001C37B5">
        <w:rPr>
          <w:rFonts w:ascii="Times New Roman" w:hAnsi="Times New Roman" w:cs="Times New Roman"/>
          <w:sz w:val="20"/>
          <w:szCs w:val="20"/>
        </w:rPr>
        <w:t xml:space="preserve">   PREDSJEDNICA OPĆINSKOG VIJEĆA</w:t>
      </w:r>
    </w:p>
    <w:p w14:paraId="6C6030B5" w14:textId="49C911E9" w:rsidR="00FB2596" w:rsidRPr="001C37B5" w:rsidRDefault="009102B8" w:rsidP="00785184">
      <w:pPr>
        <w:pStyle w:val="Bezproreda"/>
        <w:rPr>
          <w:i/>
          <w:iCs/>
          <w:sz w:val="20"/>
          <w:szCs w:val="20"/>
        </w:rPr>
      </w:pPr>
      <w:r w:rsidRPr="001C37B5">
        <w:rPr>
          <w:rFonts w:ascii="Times New Roman" w:hAnsi="Times New Roman" w:cs="Times New Roman"/>
          <w:sz w:val="20"/>
          <w:szCs w:val="20"/>
        </w:rPr>
        <w:t xml:space="preserve">                  </w:t>
      </w:r>
      <w:r w:rsidR="00785184" w:rsidRPr="001C37B5">
        <w:rPr>
          <w:rFonts w:ascii="Times New Roman" w:hAnsi="Times New Roman" w:cs="Times New Roman"/>
          <w:sz w:val="20"/>
          <w:szCs w:val="20"/>
        </w:rPr>
        <w:tab/>
      </w:r>
      <w:r w:rsidR="00785184" w:rsidRPr="001C37B5">
        <w:rPr>
          <w:rFonts w:ascii="Times New Roman" w:hAnsi="Times New Roman" w:cs="Times New Roman"/>
          <w:sz w:val="20"/>
          <w:szCs w:val="20"/>
        </w:rPr>
        <w:tab/>
      </w:r>
      <w:r w:rsidR="00785184" w:rsidRPr="001C37B5">
        <w:rPr>
          <w:rFonts w:ascii="Times New Roman" w:hAnsi="Times New Roman" w:cs="Times New Roman"/>
          <w:sz w:val="20"/>
          <w:szCs w:val="20"/>
        </w:rPr>
        <w:tab/>
      </w:r>
      <w:r w:rsidR="00785184" w:rsidRPr="001C37B5">
        <w:rPr>
          <w:rFonts w:ascii="Times New Roman" w:hAnsi="Times New Roman" w:cs="Times New Roman"/>
          <w:sz w:val="20"/>
          <w:szCs w:val="20"/>
        </w:rPr>
        <w:tab/>
      </w:r>
      <w:r w:rsidR="00785184" w:rsidRPr="001C37B5">
        <w:rPr>
          <w:rFonts w:ascii="Times New Roman" w:hAnsi="Times New Roman" w:cs="Times New Roman"/>
          <w:sz w:val="20"/>
          <w:szCs w:val="20"/>
        </w:rPr>
        <w:tab/>
      </w:r>
      <w:r w:rsidR="00785184" w:rsidRPr="001C37B5">
        <w:rPr>
          <w:rFonts w:ascii="Times New Roman" w:hAnsi="Times New Roman" w:cs="Times New Roman"/>
          <w:sz w:val="20"/>
          <w:szCs w:val="20"/>
        </w:rPr>
        <w:tab/>
      </w:r>
      <w:r w:rsidR="00785184" w:rsidRPr="001C37B5">
        <w:rPr>
          <w:rFonts w:ascii="Times New Roman" w:hAnsi="Times New Roman" w:cs="Times New Roman"/>
          <w:i/>
          <w:iCs/>
          <w:sz w:val="20"/>
          <w:szCs w:val="20"/>
        </w:rPr>
        <w:tab/>
      </w:r>
      <w:r w:rsidRPr="001C37B5">
        <w:rPr>
          <w:rFonts w:ascii="Times New Roman" w:hAnsi="Times New Roman" w:cs="Times New Roman"/>
          <w:i/>
          <w:iCs/>
          <w:sz w:val="20"/>
          <w:szCs w:val="20"/>
        </w:rPr>
        <w:t xml:space="preserve">  Vesna Jergović </w:t>
      </w:r>
      <w:r w:rsidR="00E141CA" w:rsidRPr="001C37B5">
        <w:rPr>
          <w:rFonts w:ascii="Times New Roman" w:hAnsi="Times New Roman" w:cs="Times New Roman"/>
          <w:i/>
          <w:iCs/>
          <w:sz w:val="20"/>
          <w:szCs w:val="20"/>
        </w:rPr>
        <w:t>v.r.</w:t>
      </w:r>
      <w:r w:rsidRPr="001C37B5">
        <w:rPr>
          <w:i/>
          <w:iCs/>
          <w:sz w:val="20"/>
          <w:szCs w:val="20"/>
        </w:rPr>
        <w:t xml:space="preserve">            </w:t>
      </w:r>
    </w:p>
    <w:sectPr w:rsidR="00FB2596" w:rsidRPr="001C37B5" w:rsidSect="00DB587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A254" w14:textId="77777777" w:rsidR="00790E2B" w:rsidRDefault="00790E2B">
      <w:pPr>
        <w:spacing w:after="0" w:line="240" w:lineRule="auto"/>
      </w:pPr>
      <w:r>
        <w:separator/>
      </w:r>
    </w:p>
  </w:endnote>
  <w:endnote w:type="continuationSeparator" w:id="0">
    <w:p w14:paraId="75032D3B" w14:textId="77777777" w:rsidR="00790E2B" w:rsidRDefault="0079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BD0A" w14:textId="77777777" w:rsidR="00EB3776" w:rsidRDefault="00EB377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597810"/>
      <w:docPartObj>
        <w:docPartGallery w:val="Page Numbers (Bottom of Page)"/>
        <w:docPartUnique/>
      </w:docPartObj>
    </w:sdtPr>
    <w:sdtEndPr/>
    <w:sdtContent>
      <w:p w14:paraId="33B03572" w14:textId="77777777" w:rsidR="00EB3776" w:rsidRDefault="006D7E73">
        <w:pPr>
          <w:pStyle w:val="Podnoje"/>
          <w:jc w:val="right"/>
        </w:pPr>
      </w:p>
    </w:sdtContent>
  </w:sdt>
  <w:p w14:paraId="09FF2C6F" w14:textId="77777777" w:rsidR="00EB3776" w:rsidRDefault="00EB377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F2F2" w14:textId="77777777" w:rsidR="00EB3776" w:rsidRDefault="00EB377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6A23" w14:textId="77777777" w:rsidR="00790E2B" w:rsidRDefault="00790E2B">
      <w:pPr>
        <w:spacing w:after="0" w:line="240" w:lineRule="auto"/>
      </w:pPr>
      <w:r>
        <w:separator/>
      </w:r>
    </w:p>
  </w:footnote>
  <w:footnote w:type="continuationSeparator" w:id="0">
    <w:p w14:paraId="1507940E" w14:textId="77777777" w:rsidR="00790E2B" w:rsidRDefault="00790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0EA5" w14:textId="77777777" w:rsidR="00EB3776" w:rsidRDefault="00EB377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77D0" w14:textId="77777777" w:rsidR="00EB3776" w:rsidRPr="004F1E82" w:rsidRDefault="00EB3776" w:rsidP="004F1E82">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547C" w14:textId="77777777" w:rsidR="00EB3776" w:rsidRDefault="00EB377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1065" w:hanging="360"/>
      </w:pPr>
      <w:rPr>
        <w:rFonts w:ascii="Times New Roman" w:hAnsi="Times New Roman" w:cs="Times New Roman"/>
        <w:color w:val="00000A"/>
        <w:szCs w:val="24"/>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cs="Wingdings"/>
      </w:rPr>
    </w:lvl>
    <w:lvl w:ilvl="3">
      <w:start w:val="1"/>
      <w:numFmt w:val="bullet"/>
      <w:lvlText w:val=""/>
      <w:lvlJc w:val="left"/>
      <w:pPr>
        <w:tabs>
          <w:tab w:val="num" w:pos="0"/>
        </w:tabs>
        <w:ind w:left="3225" w:hanging="360"/>
      </w:pPr>
      <w:rPr>
        <w:rFonts w:ascii="Symbol" w:hAnsi="Symbol" w:cs="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cs="Wingdings"/>
      </w:rPr>
    </w:lvl>
    <w:lvl w:ilvl="6">
      <w:start w:val="1"/>
      <w:numFmt w:val="bullet"/>
      <w:lvlText w:val=""/>
      <w:lvlJc w:val="left"/>
      <w:pPr>
        <w:tabs>
          <w:tab w:val="num" w:pos="0"/>
        </w:tabs>
        <w:ind w:left="5385" w:hanging="360"/>
      </w:pPr>
      <w:rPr>
        <w:rFonts w:ascii="Symbol" w:hAnsi="Symbol" w:cs="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cs="Wingdings"/>
      </w:rPr>
    </w:lvl>
  </w:abstractNum>
  <w:abstractNum w:abstractNumId="1" w15:restartNumberingAfterBreak="0">
    <w:nsid w:val="000F7D80"/>
    <w:multiLevelType w:val="hybridMultilevel"/>
    <w:tmpl w:val="BE48685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053A37"/>
    <w:multiLevelType w:val="hybridMultilevel"/>
    <w:tmpl w:val="29FE8308"/>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F11A3E"/>
    <w:multiLevelType w:val="hybridMultilevel"/>
    <w:tmpl w:val="917AA12E"/>
    <w:lvl w:ilvl="0" w:tplc="A7B0B174">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8776C"/>
    <w:multiLevelType w:val="hybridMultilevel"/>
    <w:tmpl w:val="54CA3D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CE2D5C"/>
    <w:multiLevelType w:val="hybridMultilevel"/>
    <w:tmpl w:val="F1DAE152"/>
    <w:lvl w:ilvl="0" w:tplc="25A0C592">
      <w:start w:val="3"/>
      <w:numFmt w:val="bullet"/>
      <w:lvlText w:val="-"/>
      <w:lvlJc w:val="left"/>
      <w:pPr>
        <w:ind w:left="1065" w:hanging="360"/>
      </w:pPr>
      <w:rPr>
        <w:rFonts w:ascii="Georgia" w:eastAsia="Andale Sans UI" w:hAnsi="Georgia"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6" w15:restartNumberingAfterBreak="0">
    <w:nsid w:val="2EB467F3"/>
    <w:multiLevelType w:val="hybridMultilevel"/>
    <w:tmpl w:val="67B883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FA63E02"/>
    <w:multiLevelType w:val="hybridMultilevel"/>
    <w:tmpl w:val="5EB0F5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461490"/>
    <w:multiLevelType w:val="hybridMultilevel"/>
    <w:tmpl w:val="C32C066A"/>
    <w:lvl w:ilvl="0" w:tplc="DC1E281E">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A44473"/>
    <w:multiLevelType w:val="hybridMultilevel"/>
    <w:tmpl w:val="583C5CC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6B15CA8"/>
    <w:multiLevelType w:val="hybridMultilevel"/>
    <w:tmpl w:val="6B26172A"/>
    <w:lvl w:ilvl="0" w:tplc="38EE81D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15:restartNumberingAfterBreak="0">
    <w:nsid w:val="74360EC0"/>
    <w:multiLevelType w:val="hybridMultilevel"/>
    <w:tmpl w:val="BC60663E"/>
    <w:lvl w:ilvl="0" w:tplc="041A000F">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D480DC2"/>
    <w:multiLevelType w:val="hybridMultilevel"/>
    <w:tmpl w:val="899CA09E"/>
    <w:lvl w:ilvl="0" w:tplc="7F9E77A6">
      <w:start w:val="2"/>
      <w:numFmt w:val="bullet"/>
      <w:lvlText w:val="-"/>
      <w:lvlJc w:val="left"/>
      <w:pPr>
        <w:ind w:left="786" w:hanging="360"/>
      </w:pPr>
      <w:rPr>
        <w:rFonts w:ascii="Times New Roman" w:eastAsiaTheme="minorHAnsi" w:hAnsi="Times New Roman" w:cs="Times New Roman" w:hint="default"/>
        <w:color w:val="auto"/>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16cid:durableId="1134100638">
    <w:abstractNumId w:val="11"/>
  </w:num>
  <w:num w:numId="2" w16cid:durableId="1226183968">
    <w:abstractNumId w:val="10"/>
  </w:num>
  <w:num w:numId="3" w16cid:durableId="1085492152">
    <w:abstractNumId w:val="12"/>
  </w:num>
  <w:num w:numId="4" w16cid:durableId="1783066946">
    <w:abstractNumId w:val="5"/>
  </w:num>
  <w:num w:numId="5" w16cid:durableId="745998997">
    <w:abstractNumId w:val="0"/>
  </w:num>
  <w:num w:numId="6" w16cid:durableId="442386431">
    <w:abstractNumId w:val="9"/>
  </w:num>
  <w:num w:numId="7" w16cid:durableId="1993286520">
    <w:abstractNumId w:val="1"/>
  </w:num>
  <w:num w:numId="8" w16cid:durableId="1102726789">
    <w:abstractNumId w:val="8"/>
  </w:num>
  <w:num w:numId="9" w16cid:durableId="1621649096">
    <w:abstractNumId w:val="6"/>
  </w:num>
  <w:num w:numId="10" w16cid:durableId="346906026">
    <w:abstractNumId w:val="3"/>
  </w:num>
  <w:num w:numId="11" w16cid:durableId="1373458103">
    <w:abstractNumId w:val="4"/>
  </w:num>
  <w:num w:numId="12" w16cid:durableId="2130200182">
    <w:abstractNumId w:val="2"/>
  </w:num>
  <w:num w:numId="13" w16cid:durableId="1932769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46E"/>
    <w:rsid w:val="0004447D"/>
    <w:rsid w:val="0005373B"/>
    <w:rsid w:val="0008143F"/>
    <w:rsid w:val="000B2512"/>
    <w:rsid w:val="000E3531"/>
    <w:rsid w:val="000F1EEF"/>
    <w:rsid w:val="0012104A"/>
    <w:rsid w:val="00125C80"/>
    <w:rsid w:val="0017468C"/>
    <w:rsid w:val="001B004B"/>
    <w:rsid w:val="001C37B5"/>
    <w:rsid w:val="00230289"/>
    <w:rsid w:val="002474AD"/>
    <w:rsid w:val="002B77D0"/>
    <w:rsid w:val="002E0327"/>
    <w:rsid w:val="00307DD2"/>
    <w:rsid w:val="00324683"/>
    <w:rsid w:val="0038546E"/>
    <w:rsid w:val="005D1B80"/>
    <w:rsid w:val="006207A2"/>
    <w:rsid w:val="00636A9D"/>
    <w:rsid w:val="006B426B"/>
    <w:rsid w:val="006D7E73"/>
    <w:rsid w:val="00785184"/>
    <w:rsid w:val="00790E2B"/>
    <w:rsid w:val="007B2F21"/>
    <w:rsid w:val="00811DBD"/>
    <w:rsid w:val="00837C7F"/>
    <w:rsid w:val="00841872"/>
    <w:rsid w:val="009102B8"/>
    <w:rsid w:val="009C5D2B"/>
    <w:rsid w:val="009D7380"/>
    <w:rsid w:val="00A102C3"/>
    <w:rsid w:val="00A3336F"/>
    <w:rsid w:val="00A73F42"/>
    <w:rsid w:val="00A872F9"/>
    <w:rsid w:val="00B85A5F"/>
    <w:rsid w:val="00C462E7"/>
    <w:rsid w:val="00D25449"/>
    <w:rsid w:val="00D44AB7"/>
    <w:rsid w:val="00E141CA"/>
    <w:rsid w:val="00EB3776"/>
    <w:rsid w:val="00EF0293"/>
    <w:rsid w:val="00F24279"/>
    <w:rsid w:val="00FB1D87"/>
    <w:rsid w:val="00FB25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EF35"/>
  <w15:chartTrackingRefBased/>
  <w15:docId w15:val="{BE941FF6-55CF-40F9-8EC5-999E2D8F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636A9D"/>
    <w:pPr>
      <w:keepNext/>
      <w:keepLines/>
      <w:numPr>
        <w:numId w:val="8"/>
      </w:numPr>
      <w:spacing w:before="240" w:after="0" w:line="240" w:lineRule="auto"/>
      <w:outlineLvl w:val="0"/>
    </w:pPr>
    <w:rPr>
      <w:rFonts w:ascii="Times New Roman" w:eastAsiaTheme="majorEastAsia" w:hAnsi="Times New Roman" w:cstheme="majorBidi"/>
      <w:b/>
      <w:color w:val="000000" w:themeColor="text1"/>
      <w:sz w:val="24"/>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A73F42"/>
    <w:pPr>
      <w:tabs>
        <w:tab w:val="center" w:pos="4536"/>
        <w:tab w:val="right" w:pos="9072"/>
      </w:tabs>
      <w:spacing w:after="0" w:line="240" w:lineRule="auto"/>
    </w:pPr>
    <w:rPr>
      <w:rFonts w:ascii="Times New Roman" w:hAnsi="Times New Roman"/>
      <w:sz w:val="24"/>
    </w:rPr>
  </w:style>
  <w:style w:type="character" w:customStyle="1" w:styleId="PodnojeChar">
    <w:name w:val="Podnožje Char"/>
    <w:basedOn w:val="Zadanifontodlomka"/>
    <w:link w:val="Podnoje"/>
    <w:uiPriority w:val="99"/>
    <w:rsid w:val="00A73F42"/>
    <w:rPr>
      <w:rFonts w:ascii="Times New Roman" w:hAnsi="Times New Roman"/>
      <w:sz w:val="24"/>
    </w:rPr>
  </w:style>
  <w:style w:type="paragraph" w:styleId="Zaglavlje">
    <w:name w:val="header"/>
    <w:basedOn w:val="Normal"/>
    <w:link w:val="ZaglavljeChar"/>
    <w:uiPriority w:val="99"/>
    <w:unhideWhenUsed/>
    <w:rsid w:val="00A73F42"/>
    <w:pPr>
      <w:tabs>
        <w:tab w:val="center" w:pos="4536"/>
        <w:tab w:val="right" w:pos="9072"/>
      </w:tabs>
      <w:spacing w:after="0" w:line="240" w:lineRule="auto"/>
    </w:pPr>
    <w:rPr>
      <w:rFonts w:ascii="Times New Roman" w:hAnsi="Times New Roman"/>
      <w:sz w:val="24"/>
    </w:rPr>
  </w:style>
  <w:style w:type="character" w:customStyle="1" w:styleId="ZaglavljeChar">
    <w:name w:val="Zaglavlje Char"/>
    <w:basedOn w:val="Zadanifontodlomka"/>
    <w:link w:val="Zaglavlje"/>
    <w:uiPriority w:val="99"/>
    <w:rsid w:val="00A73F42"/>
    <w:rPr>
      <w:rFonts w:ascii="Times New Roman" w:hAnsi="Times New Roman"/>
      <w:sz w:val="24"/>
    </w:rPr>
  </w:style>
  <w:style w:type="paragraph" w:styleId="Bezproreda">
    <w:name w:val="No Spacing"/>
    <w:uiPriority w:val="1"/>
    <w:qFormat/>
    <w:rsid w:val="00785184"/>
    <w:pPr>
      <w:spacing w:after="0" w:line="240" w:lineRule="auto"/>
    </w:pPr>
  </w:style>
  <w:style w:type="paragraph" w:styleId="Tekstbalonia">
    <w:name w:val="Balloon Text"/>
    <w:basedOn w:val="Normal"/>
    <w:link w:val="TekstbaloniaChar"/>
    <w:uiPriority w:val="99"/>
    <w:semiHidden/>
    <w:unhideWhenUsed/>
    <w:rsid w:val="005D1B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1B80"/>
    <w:rPr>
      <w:rFonts w:ascii="Segoe UI" w:hAnsi="Segoe UI" w:cs="Segoe UI"/>
      <w:sz w:val="18"/>
      <w:szCs w:val="18"/>
    </w:rPr>
  </w:style>
  <w:style w:type="paragraph" w:styleId="Odlomakpopisa">
    <w:name w:val="List Paragraph"/>
    <w:basedOn w:val="Normal"/>
    <w:link w:val="OdlomakpopisaChar"/>
    <w:uiPriority w:val="34"/>
    <w:qFormat/>
    <w:rsid w:val="009D7380"/>
    <w:pPr>
      <w:spacing w:after="0" w:line="240" w:lineRule="auto"/>
      <w:ind w:left="708"/>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9D738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rsid w:val="009D7380"/>
    <w:pPr>
      <w:spacing w:after="200" w:line="240" w:lineRule="auto"/>
    </w:pPr>
    <w:rPr>
      <w:rFonts w:ascii="Times New Roman" w:eastAsia="Times New Roman" w:hAnsi="Times New Roman" w:cs="Times New Roman"/>
      <w:i/>
      <w:iCs/>
      <w:color w:val="44546A" w:themeColor="text2"/>
      <w:sz w:val="18"/>
      <w:szCs w:val="18"/>
      <w:lang w:eastAsia="hr-HR"/>
    </w:rPr>
  </w:style>
  <w:style w:type="character" w:customStyle="1" w:styleId="OdlomakpopisaChar">
    <w:name w:val="Odlomak popisa Char"/>
    <w:link w:val="Odlomakpopisa"/>
    <w:uiPriority w:val="34"/>
    <w:locked/>
    <w:rsid w:val="009D7380"/>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636A9D"/>
    <w:rPr>
      <w:rFonts w:ascii="Times New Roman" w:eastAsiaTheme="majorEastAsia" w:hAnsi="Times New Roman" w:cstheme="majorBidi"/>
      <w:b/>
      <w:color w:val="000000" w:themeColor="text1"/>
      <w:sz w:val="24"/>
      <w:szCs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396">
      <w:bodyDiv w:val="1"/>
      <w:marLeft w:val="0"/>
      <w:marRight w:val="0"/>
      <w:marTop w:val="0"/>
      <w:marBottom w:val="0"/>
      <w:divBdr>
        <w:top w:val="none" w:sz="0" w:space="0" w:color="auto"/>
        <w:left w:val="none" w:sz="0" w:space="0" w:color="auto"/>
        <w:bottom w:val="none" w:sz="0" w:space="0" w:color="auto"/>
        <w:right w:val="none" w:sz="0" w:space="0" w:color="auto"/>
      </w:divBdr>
    </w:div>
    <w:div w:id="39343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4163</Words>
  <Characters>23731</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3</cp:revision>
  <cp:lastPrinted>2023-12-08T08:34:00Z</cp:lastPrinted>
  <dcterms:created xsi:type="dcterms:W3CDTF">2023-12-08T08:18:00Z</dcterms:created>
  <dcterms:modified xsi:type="dcterms:W3CDTF">2023-12-08T08:35:00Z</dcterms:modified>
</cp:coreProperties>
</file>